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8D" w:rsidRDefault="00F84B51">
      <w:pPr>
        <w:jc w:val="center"/>
        <w:rPr>
          <w:rFonts w:ascii="宋体" w:eastAsia="宋体" w:hAnsi="宋体" w:cs="宋体"/>
          <w:b/>
          <w:bCs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sz w:val="44"/>
          <w:szCs w:val="44"/>
        </w:rPr>
        <w:t>涞源县</w:t>
      </w:r>
      <w:r w:rsidR="004D159A">
        <w:rPr>
          <w:rFonts w:ascii="宋体" w:eastAsia="宋体" w:hAnsi="宋体" w:cs="宋体" w:hint="eastAsia"/>
          <w:b/>
          <w:bCs/>
          <w:sz w:val="44"/>
          <w:szCs w:val="44"/>
        </w:rPr>
        <w:t>走马驿</w:t>
      </w:r>
      <w:r>
        <w:rPr>
          <w:rFonts w:ascii="宋体" w:eastAsia="宋体" w:hAnsi="宋体" w:cs="宋体" w:hint="eastAsia"/>
          <w:b/>
          <w:bCs/>
          <w:sz w:val="44"/>
          <w:szCs w:val="44"/>
        </w:rPr>
        <w:t>镇人民政府执法主体清单</w:t>
      </w:r>
    </w:p>
    <w:p w:rsidR="007E678D" w:rsidRDefault="007E678D">
      <w:pPr>
        <w:jc w:val="center"/>
        <w:rPr>
          <w:rFonts w:ascii="宋体" w:eastAsia="宋体" w:hAnsi="宋体" w:cs="宋体"/>
          <w:b/>
          <w:bCs/>
          <w:sz w:val="44"/>
          <w:szCs w:val="44"/>
        </w:rPr>
      </w:pPr>
    </w:p>
    <w:tbl>
      <w:tblPr>
        <w:tblStyle w:val="a5"/>
        <w:tblW w:w="0" w:type="auto"/>
        <w:tblLook w:val="04A0"/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:rsidR="007E678D">
        <w:tc>
          <w:tcPr>
            <w:tcW w:w="1503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序号</w:t>
            </w:r>
          </w:p>
        </w:tc>
        <w:tc>
          <w:tcPr>
            <w:tcW w:w="3341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执法部门</w:t>
            </w:r>
          </w:p>
        </w:tc>
        <w:tc>
          <w:tcPr>
            <w:tcW w:w="3434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执法主体</w:t>
            </w:r>
          </w:p>
        </w:tc>
        <w:tc>
          <w:tcPr>
            <w:tcW w:w="116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行政</w:t>
            </w:r>
          </w:p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许可</w:t>
            </w:r>
          </w:p>
        </w:tc>
        <w:tc>
          <w:tcPr>
            <w:tcW w:w="131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行政</w:t>
            </w:r>
          </w:p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处罚</w:t>
            </w:r>
          </w:p>
        </w:tc>
        <w:tc>
          <w:tcPr>
            <w:tcW w:w="1116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行政</w:t>
            </w:r>
          </w:p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强制</w:t>
            </w:r>
          </w:p>
        </w:tc>
        <w:tc>
          <w:tcPr>
            <w:tcW w:w="111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行政</w:t>
            </w:r>
          </w:p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征用</w:t>
            </w:r>
          </w:p>
        </w:tc>
        <w:tc>
          <w:tcPr>
            <w:tcW w:w="1179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行政</w:t>
            </w:r>
          </w:p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检查</w:t>
            </w:r>
          </w:p>
        </w:tc>
      </w:tr>
      <w:tr w:rsidR="007E678D">
        <w:tc>
          <w:tcPr>
            <w:tcW w:w="1503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</w:p>
        </w:tc>
        <w:tc>
          <w:tcPr>
            <w:tcW w:w="3341" w:type="dxa"/>
          </w:tcPr>
          <w:p w:rsidR="007E678D" w:rsidRDefault="004D159A">
            <w:pPr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走马驿镇</w:t>
            </w:r>
            <w:r w:rsidR="00F84B51">
              <w:rPr>
                <w:rFonts w:ascii="宋体" w:eastAsia="宋体" w:hAnsi="宋体" w:cs="宋体" w:hint="eastAsia"/>
                <w:sz w:val="30"/>
                <w:szCs w:val="30"/>
              </w:rPr>
              <w:t>人民政府</w:t>
            </w:r>
          </w:p>
        </w:tc>
        <w:tc>
          <w:tcPr>
            <w:tcW w:w="3434" w:type="dxa"/>
          </w:tcPr>
          <w:p w:rsidR="007E678D" w:rsidRDefault="004D159A">
            <w:pPr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走马驿</w:t>
            </w:r>
            <w:r w:rsidR="00F84B51">
              <w:rPr>
                <w:rFonts w:ascii="宋体" w:eastAsia="宋体" w:hAnsi="宋体" w:cs="宋体" w:hint="eastAsia"/>
                <w:sz w:val="30"/>
                <w:szCs w:val="30"/>
              </w:rPr>
              <w:t>镇人民政府</w:t>
            </w:r>
          </w:p>
        </w:tc>
        <w:tc>
          <w:tcPr>
            <w:tcW w:w="116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Arial" w:eastAsia="仿宋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31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>
              <w:rPr>
                <w:rFonts w:ascii="Arial" w:eastAsia="仿宋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16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>
              <w:rPr>
                <w:rFonts w:ascii="Arial" w:eastAsia="仿宋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17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>
              <w:rPr>
                <w:rFonts w:ascii="Arial" w:eastAsia="仿宋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79" w:type="dxa"/>
          </w:tcPr>
          <w:p w:rsidR="007E678D" w:rsidRDefault="00F84B51">
            <w:pPr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>
              <w:rPr>
                <w:rFonts w:ascii="Arial" w:eastAsia="仿宋" w:hAnsi="Arial" w:cs="Arial"/>
                <w:b/>
                <w:bCs/>
                <w:sz w:val="32"/>
                <w:szCs w:val="32"/>
              </w:rPr>
              <w:t>√</w:t>
            </w:r>
          </w:p>
        </w:tc>
      </w:tr>
    </w:tbl>
    <w:p w:rsidR="007E678D" w:rsidRDefault="007E678D">
      <w:bookmarkStart w:id="0" w:name="_GoBack"/>
      <w:bookmarkEnd w:id="0"/>
    </w:p>
    <w:sectPr w:rsidR="007E678D" w:rsidSect="007E678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B51" w:rsidRDefault="00F84B51" w:rsidP="004D159A">
      <w:r>
        <w:separator/>
      </w:r>
    </w:p>
  </w:endnote>
  <w:endnote w:type="continuationSeparator" w:id="1">
    <w:p w:rsidR="00F84B51" w:rsidRDefault="00F84B51" w:rsidP="004D1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B51" w:rsidRDefault="00F84B51" w:rsidP="004D159A">
      <w:r>
        <w:separator/>
      </w:r>
    </w:p>
  </w:footnote>
  <w:footnote w:type="continuationSeparator" w:id="1">
    <w:p w:rsidR="00F84B51" w:rsidRDefault="00F84B51" w:rsidP="004D15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mRmNDU3MjgzMGVkODQxZGFkNjZjOTlkODU4NjMxM2EifQ=="/>
  </w:docVars>
  <w:rsids>
    <w:rsidRoot w:val="4636663F"/>
    <w:rsid w:val="004D159A"/>
    <w:rsid w:val="007E678D"/>
    <w:rsid w:val="00F84B51"/>
    <w:rsid w:val="015847A5"/>
    <w:rsid w:val="1E9B75EE"/>
    <w:rsid w:val="3B4558F2"/>
    <w:rsid w:val="4636663F"/>
    <w:rsid w:val="57494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7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7E678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7E678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7E678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</cp:revision>
  <dcterms:created xsi:type="dcterms:W3CDTF">2022-08-16T03:29:00Z</dcterms:created>
  <dcterms:modified xsi:type="dcterms:W3CDTF">2022-08-16T03:29:00Z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7CDCC85C00CD44BFBD9E744BFC5A9623</vt:lpwstr>
  </property>
</Properties>
</file>