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  <w:lang w:eastAsia="zh-CN"/>
        </w:rPr>
        <w:t>涞源</w:t>
      </w:r>
      <w:r>
        <w:rPr>
          <w:rFonts w:hint="eastAsia" w:ascii="黑体" w:hAnsi="黑体" w:eastAsia="黑体"/>
          <w:sz w:val="44"/>
          <w:szCs w:val="44"/>
        </w:rPr>
        <w:t>县审计局音像记录事项清单</w:t>
      </w:r>
    </w:p>
    <w:p>
      <w:pPr>
        <w:jc w:val="center"/>
        <w:rPr>
          <w:rFonts w:hint="eastAsia" w:ascii="黑体" w:hAnsi="黑体" w:eastAsia="黑体"/>
          <w:sz w:val="44"/>
          <w:szCs w:val="44"/>
        </w:rPr>
      </w:pPr>
    </w:p>
    <w:p>
      <w:pPr>
        <w:jc w:val="center"/>
        <w:rPr>
          <w:rFonts w:hint="eastAsia" w:ascii="黑体" w:hAnsi="黑体" w:eastAsia="黑体"/>
          <w:sz w:val="44"/>
          <w:szCs w:val="44"/>
        </w:rPr>
      </w:pP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843"/>
        <w:gridCol w:w="1559"/>
        <w:gridCol w:w="2456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9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序号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关键环节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记录方式</w:t>
            </w:r>
          </w:p>
        </w:tc>
        <w:tc>
          <w:tcPr>
            <w:tcW w:w="2456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应全过程程音像记录的现场执法活动</w:t>
            </w:r>
          </w:p>
        </w:tc>
        <w:tc>
          <w:tcPr>
            <w:tcW w:w="1705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执法场所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6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1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处置各类投诉、举报案件</w:t>
            </w:r>
          </w:p>
        </w:tc>
        <w:tc>
          <w:tcPr>
            <w:tcW w:w="1559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录像</w:t>
            </w:r>
          </w:p>
        </w:tc>
        <w:tc>
          <w:tcPr>
            <w:tcW w:w="2456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记录</w:t>
            </w:r>
            <w:r>
              <w:rPr>
                <w:rFonts w:hint="eastAsia" w:ascii="仿宋_GB2312" w:hAnsi="宋体" w:eastAsia="仿宋_GB2312"/>
                <w:sz w:val="32"/>
                <w:szCs w:val="32"/>
              </w:rPr>
              <w:t>投诉、举报全过程</w:t>
            </w:r>
          </w:p>
        </w:tc>
        <w:tc>
          <w:tcPr>
            <w:tcW w:w="1705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投诉、举报人认为安全地点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2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2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封存有关资料和违反国家规定取得的资产</w:t>
            </w:r>
          </w:p>
        </w:tc>
        <w:tc>
          <w:tcPr>
            <w:tcW w:w="1559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照相</w:t>
            </w:r>
            <w:bookmarkStart w:id="0" w:name="_GoBack"/>
            <w:bookmarkEnd w:id="0"/>
          </w:p>
        </w:tc>
        <w:tc>
          <w:tcPr>
            <w:tcW w:w="2456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记录</w:t>
            </w:r>
            <w:r>
              <w:rPr>
                <w:rFonts w:hint="eastAsia" w:ascii="仿宋_GB2312" w:hAnsi="宋体" w:eastAsia="仿宋_GB2312"/>
                <w:sz w:val="32"/>
                <w:szCs w:val="32"/>
              </w:rPr>
              <w:t>封存有关资料和违反国家规定取得的资产的数量</w:t>
            </w:r>
          </w:p>
        </w:tc>
        <w:tc>
          <w:tcPr>
            <w:tcW w:w="1705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审计机关或被审计单位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1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3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就审计事项向有关个人进行调查</w:t>
            </w:r>
          </w:p>
        </w:tc>
        <w:tc>
          <w:tcPr>
            <w:tcW w:w="1559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录音、录像</w:t>
            </w:r>
          </w:p>
        </w:tc>
        <w:tc>
          <w:tcPr>
            <w:tcW w:w="2456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记录</w:t>
            </w:r>
            <w:r>
              <w:rPr>
                <w:rFonts w:hint="eastAsia" w:ascii="仿宋_GB2312" w:hAnsi="宋体" w:eastAsia="仿宋_GB2312"/>
                <w:sz w:val="32"/>
                <w:szCs w:val="32"/>
              </w:rPr>
              <w:t>就审计事项向有关个人进行调查全过程</w:t>
            </w:r>
          </w:p>
        </w:tc>
        <w:tc>
          <w:tcPr>
            <w:tcW w:w="1705" w:type="dxa"/>
            <w:vAlign w:val="center"/>
          </w:tcPr>
          <w:p>
            <w:pPr>
              <w:rPr>
                <w:rFonts w:hint="eastAsia" w:ascii="仿宋_GB2312" w:hAnsi="黑体" w:eastAsia="仿宋_GB2312"/>
                <w:sz w:val="32"/>
                <w:szCs w:val="32"/>
              </w:rPr>
            </w:pPr>
            <w:r>
              <w:rPr>
                <w:rFonts w:hint="eastAsia" w:ascii="仿宋_GB2312" w:hAnsi="黑体" w:eastAsia="仿宋_GB2312"/>
                <w:sz w:val="32"/>
                <w:szCs w:val="32"/>
              </w:rPr>
              <w:t>审计机关或被审计单位</w:t>
            </w:r>
          </w:p>
        </w:tc>
      </w:tr>
    </w:tbl>
    <w:p>
      <w:pPr>
        <w:rPr>
          <w:rFonts w:hint="eastAsia" w:ascii="黑体" w:hAnsi="黑体" w:eastAsia="黑体"/>
          <w:sz w:val="44"/>
          <w:szCs w:val="4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466BA"/>
    <w:rsid w:val="001466BA"/>
    <w:rsid w:val="002B5F2A"/>
    <w:rsid w:val="003B5DE6"/>
    <w:rsid w:val="00451F06"/>
    <w:rsid w:val="00591520"/>
    <w:rsid w:val="00634A58"/>
    <w:rsid w:val="017F7BA1"/>
    <w:rsid w:val="133D40B5"/>
    <w:rsid w:val="24D779A9"/>
    <w:rsid w:val="57E6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CDA00D-9EE4-4FDF-A0CD-95BAF695FA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210</Characters>
  <Lines>1</Lines>
  <Paragraphs>1</Paragraphs>
  <TotalTime>15</TotalTime>
  <ScaleCrop>false</ScaleCrop>
  <LinksUpToDate>false</LinksUpToDate>
  <CharactersWithSpaces>245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2017-08-10T08:17:00Z</dcterms:created>
  <dc:creator>ailun</dc:creator>
  <cp:lastModifiedBy>Administrator</cp:lastModifiedBy>
  <dcterms:modified xsi:type="dcterms:W3CDTF">2022-07-08T03:39:54Z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