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保定市生态环境局涞源县分局执法主体清单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3007"/>
        <w:gridCol w:w="3500"/>
        <w:gridCol w:w="1167"/>
        <w:gridCol w:w="1317"/>
        <w:gridCol w:w="1116"/>
        <w:gridCol w:w="1117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300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执法部门</w:t>
            </w:r>
          </w:p>
        </w:tc>
        <w:tc>
          <w:tcPr>
            <w:tcW w:w="3500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00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保定市生态环境局涞源县分局</w:t>
            </w:r>
          </w:p>
        </w:tc>
        <w:tc>
          <w:tcPr>
            <w:tcW w:w="3500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保定市生态环境局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涞源县分局</w:t>
            </w:r>
          </w:p>
        </w:tc>
        <w:tc>
          <w:tcPr>
            <w:tcW w:w="116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  <w:bookmarkStart w:id="0" w:name="_GoBack"/>
            <w:bookmarkEnd w:id="0"/>
          </w:p>
        </w:tc>
        <w:tc>
          <w:tcPr>
            <w:tcW w:w="131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79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yNDZiOTg4MzE3YmQ2MjAxNTMxOTNmYTAyYTMwNGUifQ=="/>
  </w:docVars>
  <w:rsids>
    <w:rsidRoot w:val="4636663F"/>
    <w:rsid w:val="015847A5"/>
    <w:rsid w:val="1E9B75EE"/>
    <w:rsid w:val="4636663F"/>
    <w:rsid w:val="574947BC"/>
    <w:rsid w:val="59FE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80</Words>
  <Characters>80</Characters>
  <Lines>0</Lines>
  <Paragraphs>0</Paragraphs>
  <TotalTime>0</TotalTime>
  <ScaleCrop>false</ScaleCrop>
  <LinksUpToDate>false</LinksUpToDate>
  <CharactersWithSpaces>80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段小胆</cp:lastModifiedBy>
  <dcterms:modified xsi:type="dcterms:W3CDTF">2022-08-31T01:12:08Z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7CDCC85C00CD44BFBD9E744BFC5A9623</vt:lpwstr>
  </property>
</Properties>
</file>