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jc w:val="center"/>
        <w:rPr>
          <w:rFonts w:hint="eastAsia" w:asciiTheme="majorEastAsia" w:hAnsiTheme="majorEastAsia" w:eastAsiaTheme="majorEastAsia"/>
          <w:color w:val="000000"/>
          <w:sz w:val="44"/>
          <w:szCs w:val="44"/>
        </w:rPr>
      </w:pPr>
      <w:r>
        <w:rPr>
          <w:rFonts w:hint="eastAsia" w:asciiTheme="majorEastAsia" w:hAnsiTheme="majorEastAsia" w:eastAsiaTheme="majorEastAsia"/>
          <w:color w:val="000000"/>
          <w:sz w:val="44"/>
          <w:szCs w:val="44"/>
        </w:rPr>
        <w:t>涞源县行政审批局行政许可救济途径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jc w:val="center"/>
        <w:rPr>
          <w:rFonts w:hint="eastAsia" w:asciiTheme="majorEastAsia" w:hAnsiTheme="majorEastAsia" w:eastAsiaTheme="majorEastAsia"/>
          <w:color w:val="000000"/>
          <w:sz w:val="44"/>
          <w:szCs w:val="44"/>
        </w:rPr>
      </w:pP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color w:val="000000"/>
          <w:sz w:val="27"/>
          <w:szCs w:val="27"/>
        </w:rPr>
      </w:pPr>
      <w:r>
        <w:rPr>
          <w:rFonts w:hint="eastAsia" w:ascii="方正黑体简体" w:eastAsia="方正黑体简体"/>
          <w:color w:val="000000"/>
          <w:sz w:val="32"/>
          <w:szCs w:val="32"/>
        </w:rPr>
        <w:t>一、救济渠道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不服具体行政行为的，可在60日内向保定市行政审批局或涞源县人民政府申请行政复议或在6个月内向涞源县人民法院提起行政诉讼。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方正黑体简体" w:eastAsia="方正黑体简体"/>
          <w:color w:val="000000"/>
          <w:sz w:val="32"/>
          <w:szCs w:val="32"/>
        </w:rPr>
        <w:t>二、举报投诉方式、途径和联系电话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对于在行政许可过程中发现有违法违纪行为的，行政相对人可以来人、来信、来电投诉举报。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1、投诉举报：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涞源县行政审批局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电话：0312-7844619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电子邮箱：lyxzspj@126.com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办公地址：涞源县广平大街2号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2.行政复议：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涞源县司法局，电话0312-7325750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eastAsia"/>
          <w:color w:val="000000"/>
          <w:sz w:val="27"/>
          <w:szCs w:val="27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保定市行政审批局</w:t>
      </w:r>
      <w:r>
        <w:rPr>
          <w:rFonts w:hint="eastAsia"/>
          <w:color w:val="333333"/>
          <w:sz w:val="32"/>
          <w:szCs w:val="32"/>
        </w:rPr>
        <w:t>，</w:t>
      </w:r>
      <w:r>
        <w:rPr>
          <w:rFonts w:hint="eastAsia" w:ascii="仿宋" w:hAnsi="仿宋" w:eastAsia="仿宋"/>
          <w:color w:val="333333"/>
          <w:sz w:val="32"/>
          <w:szCs w:val="32"/>
        </w:rPr>
        <w:t>电话：0312-6788600</w:t>
      </w:r>
      <w:r>
        <w:rPr>
          <w:rFonts w:hint="eastAsia"/>
          <w:color w:val="333333"/>
          <w:sz w:val="32"/>
          <w:szCs w:val="32"/>
        </w:rPr>
        <w:t> </w:t>
      </w:r>
    </w:p>
    <w:p>
      <w:pPr>
        <w:pStyle w:val="4"/>
        <w:shd w:val="clear" w:color="auto" w:fill="FFFFFF"/>
        <w:spacing w:before="0" w:beforeAutospacing="0" w:after="0" w:afterAutospacing="0" w:line="560" w:lineRule="atLeast"/>
        <w:ind w:firstLine="640"/>
        <w:rPr>
          <w:rFonts w:hint="default" w:eastAsia="仿宋"/>
          <w:color w:val="000000"/>
          <w:sz w:val="27"/>
          <w:szCs w:val="27"/>
          <w:lang w:val="en-US" w:eastAsia="zh-CN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3.行政诉讼：</w:t>
      </w:r>
      <w:r>
        <w:rPr>
          <w:rFonts w:hint="eastAsia" w:ascii="仿宋" w:hAnsi="仿宋" w:eastAsia="仿宋"/>
          <w:color w:val="333333"/>
          <w:sz w:val="32"/>
          <w:szCs w:val="32"/>
          <w:lang w:eastAsia="zh-CN"/>
        </w:rPr>
        <w:t>涿州市</w:t>
      </w:r>
      <w:r>
        <w:rPr>
          <w:rFonts w:hint="eastAsia" w:ascii="仿宋" w:hAnsi="仿宋" w:eastAsia="仿宋"/>
          <w:color w:val="333333"/>
          <w:sz w:val="32"/>
          <w:szCs w:val="32"/>
        </w:rPr>
        <w:t>人民法院，电话：0312-</w:t>
      </w:r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>12368</w:t>
      </w:r>
      <w:bookmarkStart w:id="0" w:name="_GoBack"/>
      <w:bookmarkEnd w:id="0"/>
    </w:p>
    <w:p>
      <w:pPr>
        <w:spacing w:line="220" w:lineRule="atLeast"/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黑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docVars>
    <w:docVar w:name="commondata" w:val="eyJoZGlkIjoiNGU2M2MxN2IxNDM3MGZiYmE5ZmJkOTNkOGQxOGE2OTAifQ=="/>
  </w:docVars>
  <w:rsids>
    <w:rsidRoot w:val="00D31D50"/>
    <w:rsid w:val="00323B43"/>
    <w:rsid w:val="003D37D8"/>
    <w:rsid w:val="00426133"/>
    <w:rsid w:val="004358AB"/>
    <w:rsid w:val="0045232F"/>
    <w:rsid w:val="008B7726"/>
    <w:rsid w:val="00B845AC"/>
    <w:rsid w:val="00D31D50"/>
    <w:rsid w:val="00F71053"/>
    <w:rsid w:val="0EF1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7">
    <w:name w:val="页眉 Char"/>
    <w:basedOn w:val="6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224</Words>
  <Characters>285</Characters>
  <Lines>2</Lines>
  <Paragraphs>1</Paragraphs>
  <TotalTime>11</TotalTime>
  <ScaleCrop>false</ScaleCrop>
  <LinksUpToDate>false</LinksUpToDate>
  <CharactersWithSpaces>286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Administrator.USER-20190113KD</dc:creator>
  <cp:lastModifiedBy>Administrator</cp:lastModifiedBy>
  <cp:lastPrinted>2021-07-26T09:12:00Z</cp:lastPrinted>
  <dcterms:modified xsi:type="dcterms:W3CDTF">2022-09-02T05:58:03Z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FA4FE3B28892498DAC9FDBEF38DDD122</vt:lpwstr>
  </property>
</Properties>
</file>