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619" w:rsidRPr="00AD29A2" w:rsidRDefault="00A518D9" w:rsidP="00F74C51">
      <w:pPr>
        <w:jc w:val="center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《</w:t>
      </w:r>
      <w:r w:rsidR="00104AAA" w:rsidRPr="00AD29A2">
        <w:rPr>
          <w:rFonts w:ascii="宋体" w:hAnsi="宋体" w:hint="eastAsia"/>
          <w:b/>
          <w:sz w:val="44"/>
          <w:szCs w:val="44"/>
        </w:rPr>
        <w:t>导游人员</w:t>
      </w:r>
      <w:r w:rsidR="001A0B49" w:rsidRPr="00AD29A2">
        <w:rPr>
          <w:rFonts w:ascii="宋体" w:hAnsi="宋体" w:hint="eastAsia"/>
          <w:b/>
          <w:sz w:val="44"/>
          <w:szCs w:val="44"/>
        </w:rPr>
        <w:t>管理</w:t>
      </w:r>
      <w:r w:rsidR="00104AAA" w:rsidRPr="00AD29A2">
        <w:rPr>
          <w:rFonts w:ascii="宋体" w:hAnsi="宋体" w:hint="eastAsia"/>
          <w:b/>
          <w:sz w:val="44"/>
          <w:szCs w:val="44"/>
        </w:rPr>
        <w:t>条例</w:t>
      </w:r>
      <w:r>
        <w:rPr>
          <w:rFonts w:ascii="宋体" w:hAnsi="宋体" w:hint="eastAsia"/>
          <w:b/>
          <w:sz w:val="44"/>
          <w:szCs w:val="44"/>
        </w:rPr>
        <w:t>》</w:t>
      </w:r>
      <w:r w:rsidR="00F74C51">
        <w:rPr>
          <w:rFonts w:ascii="宋体" w:hAnsi="宋体" w:hint="eastAsia"/>
          <w:b/>
          <w:sz w:val="44"/>
          <w:szCs w:val="44"/>
        </w:rPr>
        <w:t>自由裁量权基本标准</w:t>
      </w:r>
    </w:p>
    <w:tbl>
      <w:tblPr>
        <w:tblStyle w:val="a3"/>
        <w:tblW w:w="0" w:type="auto"/>
        <w:tblLook w:val="01E0"/>
      </w:tblPr>
      <w:tblGrid>
        <w:gridCol w:w="648"/>
        <w:gridCol w:w="4076"/>
        <w:gridCol w:w="2362"/>
        <w:gridCol w:w="2362"/>
        <w:gridCol w:w="920"/>
        <w:gridCol w:w="3806"/>
      </w:tblGrid>
      <w:tr w:rsidR="00104AAA" w:rsidRPr="00AD29A2">
        <w:tc>
          <w:tcPr>
            <w:tcW w:w="648" w:type="dxa"/>
            <w:vAlign w:val="center"/>
          </w:tcPr>
          <w:p w:rsidR="00104AAA" w:rsidRPr="00AD29A2" w:rsidRDefault="00104AAA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序号</w:t>
            </w:r>
          </w:p>
        </w:tc>
        <w:tc>
          <w:tcPr>
            <w:tcW w:w="4076" w:type="dxa"/>
            <w:vAlign w:val="center"/>
          </w:tcPr>
          <w:p w:rsidR="00104AAA" w:rsidRPr="00AD29A2" w:rsidRDefault="00104AAA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违法行为</w:t>
            </w:r>
          </w:p>
        </w:tc>
        <w:tc>
          <w:tcPr>
            <w:tcW w:w="2362" w:type="dxa"/>
            <w:vAlign w:val="center"/>
          </w:tcPr>
          <w:p w:rsidR="00104AAA" w:rsidRPr="00AD29A2" w:rsidRDefault="00104AAA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处罚依据</w:t>
            </w:r>
          </w:p>
        </w:tc>
        <w:tc>
          <w:tcPr>
            <w:tcW w:w="2362" w:type="dxa"/>
            <w:vAlign w:val="center"/>
          </w:tcPr>
          <w:p w:rsidR="00104AAA" w:rsidRPr="00AD29A2" w:rsidRDefault="00104AAA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处罚内容</w:t>
            </w:r>
          </w:p>
        </w:tc>
        <w:tc>
          <w:tcPr>
            <w:tcW w:w="920" w:type="dxa"/>
            <w:vAlign w:val="center"/>
          </w:tcPr>
          <w:p w:rsidR="00104AAA" w:rsidRPr="00AD29A2" w:rsidRDefault="00104AAA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处罚档次</w:t>
            </w:r>
          </w:p>
        </w:tc>
        <w:tc>
          <w:tcPr>
            <w:tcW w:w="3806" w:type="dxa"/>
            <w:vAlign w:val="center"/>
          </w:tcPr>
          <w:p w:rsidR="00104AAA" w:rsidRPr="00AD29A2" w:rsidRDefault="00104AAA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处罚标准</w:t>
            </w:r>
          </w:p>
        </w:tc>
      </w:tr>
      <w:tr w:rsidR="00AD29A2" w:rsidRPr="00AD29A2">
        <w:trPr>
          <w:trHeight w:val="732"/>
        </w:trPr>
        <w:tc>
          <w:tcPr>
            <w:tcW w:w="648" w:type="dxa"/>
            <w:vMerge w:val="restart"/>
            <w:vAlign w:val="center"/>
          </w:tcPr>
          <w:p w:rsidR="00AD29A2" w:rsidRPr="00AD29A2" w:rsidRDefault="00AD29A2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1</w:t>
            </w:r>
          </w:p>
        </w:tc>
        <w:tc>
          <w:tcPr>
            <w:tcW w:w="4076" w:type="dxa"/>
            <w:vMerge w:val="restart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无导游证进行导游活动的</w:t>
            </w:r>
          </w:p>
        </w:tc>
        <w:tc>
          <w:tcPr>
            <w:tcW w:w="2362" w:type="dxa"/>
            <w:vMerge w:val="restart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导游人员管理条例第十八条</w:t>
            </w:r>
          </w:p>
        </w:tc>
        <w:tc>
          <w:tcPr>
            <w:tcW w:w="2362" w:type="dxa"/>
            <w:vMerge w:val="restart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由旅游行政部门责令改正并予以公告，处1000元以上3万元以下的罚款；有违法所得的，并没收违法所得</w:t>
            </w:r>
          </w:p>
        </w:tc>
        <w:tc>
          <w:tcPr>
            <w:tcW w:w="920" w:type="dxa"/>
            <w:vAlign w:val="center"/>
          </w:tcPr>
          <w:p w:rsidR="00AD29A2" w:rsidRPr="00AD29A2" w:rsidRDefault="00AD29A2" w:rsidP="00AD29A2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轻微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责令改正并予以公告，</w:t>
            </w:r>
            <w:r w:rsidR="0015330E"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处</w:t>
            </w:r>
            <w:r w:rsidR="000624B3">
              <w:rPr>
                <w:rFonts w:ascii="仿宋_GB2312" w:eastAsia="仿宋_GB2312" w:hAnsi="宋体" w:hint="eastAsia"/>
                <w:szCs w:val="21"/>
              </w:rPr>
              <w:t>10</w:t>
            </w:r>
            <w:r w:rsidR="00190971">
              <w:rPr>
                <w:rFonts w:ascii="仿宋_GB2312" w:eastAsia="仿宋_GB2312" w:hAnsi="宋体" w:hint="eastAsia"/>
                <w:szCs w:val="21"/>
              </w:rPr>
              <w:t>00</w:t>
            </w:r>
            <w:r w:rsidR="0015330E">
              <w:rPr>
                <w:rFonts w:ascii="仿宋_GB2312" w:eastAsia="仿宋_GB2312" w:hAnsi="宋体" w:hint="eastAsia"/>
                <w:szCs w:val="21"/>
              </w:rPr>
              <w:t>元至</w:t>
            </w:r>
            <w:r w:rsidR="000624B3">
              <w:rPr>
                <w:rFonts w:ascii="仿宋_GB2312" w:eastAsia="仿宋_GB2312" w:hAnsi="宋体" w:hint="eastAsia"/>
                <w:szCs w:val="21"/>
              </w:rPr>
              <w:t>2</w:t>
            </w:r>
            <w:r w:rsidR="00190971">
              <w:rPr>
                <w:rFonts w:ascii="仿宋_GB2312" w:eastAsia="仿宋_GB2312" w:hAnsi="宋体" w:hint="eastAsia"/>
                <w:szCs w:val="21"/>
              </w:rPr>
              <w:t>000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元罚款</w:t>
            </w:r>
          </w:p>
        </w:tc>
      </w:tr>
      <w:tr w:rsidR="00AD29A2" w:rsidRPr="00AD29A2">
        <w:trPr>
          <w:trHeight w:val="731"/>
        </w:trPr>
        <w:tc>
          <w:tcPr>
            <w:tcW w:w="648" w:type="dxa"/>
            <w:vMerge/>
            <w:vAlign w:val="center"/>
          </w:tcPr>
          <w:p w:rsidR="00AD29A2" w:rsidRPr="00AD29A2" w:rsidRDefault="00AD29A2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076" w:type="dxa"/>
            <w:vMerge/>
            <w:vAlign w:val="center"/>
          </w:tcPr>
          <w:p w:rsidR="00AD29A2" w:rsidRPr="00AD29A2" w:rsidRDefault="00AD29A2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AD29A2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AD29A2" w:rsidRPr="00AD29A2" w:rsidRDefault="00AD29A2" w:rsidP="00AD29A2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一般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责令改正并予以公告，</w:t>
            </w:r>
            <w:r w:rsidR="0015330E"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处</w:t>
            </w:r>
            <w:r w:rsidR="000624B3">
              <w:rPr>
                <w:rFonts w:ascii="仿宋_GB2312" w:eastAsia="仿宋_GB2312" w:hAnsi="宋体" w:hint="eastAsia"/>
                <w:szCs w:val="21"/>
              </w:rPr>
              <w:t>2</w:t>
            </w:r>
            <w:r w:rsidR="00190971">
              <w:rPr>
                <w:rFonts w:ascii="仿宋_GB2312" w:eastAsia="仿宋_GB2312" w:hAnsi="宋体" w:hint="eastAsia"/>
                <w:szCs w:val="21"/>
              </w:rPr>
              <w:t>000</w:t>
            </w:r>
            <w:r w:rsidR="0015330E">
              <w:rPr>
                <w:rFonts w:ascii="仿宋_GB2312" w:eastAsia="仿宋_GB2312" w:hAnsi="宋体" w:hint="eastAsia"/>
                <w:szCs w:val="21"/>
              </w:rPr>
              <w:t>元至5</w:t>
            </w:r>
            <w:r w:rsidR="00190971">
              <w:rPr>
                <w:rFonts w:ascii="仿宋_GB2312" w:eastAsia="仿宋_GB2312" w:hAnsi="宋体" w:hint="eastAsia"/>
                <w:szCs w:val="21"/>
              </w:rPr>
              <w:t>000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元罚款</w:t>
            </w:r>
          </w:p>
        </w:tc>
      </w:tr>
      <w:tr w:rsidR="00AD29A2" w:rsidRPr="00AD29A2">
        <w:trPr>
          <w:trHeight w:val="731"/>
        </w:trPr>
        <w:tc>
          <w:tcPr>
            <w:tcW w:w="648" w:type="dxa"/>
            <w:vMerge/>
            <w:vAlign w:val="center"/>
          </w:tcPr>
          <w:p w:rsidR="00AD29A2" w:rsidRPr="00AD29A2" w:rsidRDefault="00AD29A2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076" w:type="dxa"/>
            <w:vMerge/>
            <w:vAlign w:val="center"/>
          </w:tcPr>
          <w:p w:rsidR="00AD29A2" w:rsidRPr="00AD29A2" w:rsidRDefault="00AD29A2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AD29A2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AD29A2" w:rsidRPr="00AD29A2" w:rsidRDefault="003750CF" w:rsidP="00AD29A2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较</w:t>
            </w:r>
            <w:r w:rsidR="00AD29A2" w:rsidRPr="00AD29A2">
              <w:rPr>
                <w:rFonts w:ascii="仿宋_GB2312" w:eastAsia="仿宋_GB2312" w:hAnsi="宋体" w:hint="eastAsia"/>
                <w:szCs w:val="21"/>
              </w:rPr>
              <w:t>重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责令改正并予以公告，</w:t>
            </w:r>
            <w:r w:rsidR="0015330E"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处</w:t>
            </w:r>
            <w:r w:rsidR="0015330E">
              <w:rPr>
                <w:rFonts w:ascii="仿宋_GB2312" w:eastAsia="仿宋_GB2312" w:hAnsi="宋体" w:hint="eastAsia"/>
                <w:szCs w:val="21"/>
              </w:rPr>
              <w:t>5</w:t>
            </w:r>
            <w:r w:rsidR="00190971">
              <w:rPr>
                <w:rFonts w:ascii="仿宋_GB2312" w:eastAsia="仿宋_GB2312" w:hAnsi="宋体" w:hint="eastAsia"/>
                <w:szCs w:val="21"/>
              </w:rPr>
              <w:t>000</w:t>
            </w:r>
            <w:r w:rsidR="0015330E">
              <w:rPr>
                <w:rFonts w:ascii="仿宋_GB2312" w:eastAsia="仿宋_GB2312" w:hAnsi="宋体" w:hint="eastAsia"/>
                <w:szCs w:val="21"/>
              </w:rPr>
              <w:t>元至1万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元罚款</w:t>
            </w:r>
          </w:p>
        </w:tc>
      </w:tr>
      <w:tr w:rsidR="00AD29A2" w:rsidRPr="00AD29A2">
        <w:trPr>
          <w:trHeight w:val="731"/>
        </w:trPr>
        <w:tc>
          <w:tcPr>
            <w:tcW w:w="648" w:type="dxa"/>
            <w:vMerge/>
            <w:vAlign w:val="center"/>
          </w:tcPr>
          <w:p w:rsidR="00AD29A2" w:rsidRPr="00AD29A2" w:rsidRDefault="00AD29A2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076" w:type="dxa"/>
            <w:vMerge/>
            <w:vAlign w:val="center"/>
          </w:tcPr>
          <w:p w:rsidR="00AD29A2" w:rsidRPr="00AD29A2" w:rsidRDefault="00AD29A2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AD29A2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AD29A2" w:rsidRPr="00AD29A2" w:rsidRDefault="00AD29A2" w:rsidP="00AD29A2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  <w:p w:rsidR="00AD29A2" w:rsidRPr="00AD29A2" w:rsidRDefault="00AD29A2" w:rsidP="003750CF">
            <w:pPr>
              <w:jc w:val="left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严重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责令改正并予以公告，</w:t>
            </w:r>
            <w:r w:rsidR="0015330E"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="0073103E">
              <w:rPr>
                <w:rFonts w:ascii="仿宋_GB2312" w:eastAsia="仿宋_GB2312" w:hAnsi="宋体" w:hint="eastAsia"/>
                <w:szCs w:val="21"/>
              </w:rPr>
              <w:t>处1</w:t>
            </w:r>
            <w:r w:rsidR="000624B3">
              <w:rPr>
                <w:rFonts w:ascii="仿宋_GB2312" w:eastAsia="仿宋_GB2312" w:hAnsi="宋体" w:hint="eastAsia"/>
                <w:szCs w:val="21"/>
              </w:rPr>
              <w:t>万</w:t>
            </w:r>
            <w:r w:rsidR="0015330E">
              <w:rPr>
                <w:rFonts w:ascii="仿宋_GB2312" w:eastAsia="仿宋_GB2312" w:hAnsi="宋体" w:hint="eastAsia"/>
                <w:szCs w:val="21"/>
              </w:rPr>
              <w:t>元至</w:t>
            </w:r>
            <w:r>
              <w:rPr>
                <w:rFonts w:ascii="仿宋_GB2312" w:eastAsia="仿宋_GB2312" w:hAnsi="宋体" w:hint="eastAsia"/>
                <w:szCs w:val="21"/>
              </w:rPr>
              <w:t>3</w:t>
            </w:r>
            <w:r w:rsidR="0015330E">
              <w:rPr>
                <w:rFonts w:ascii="仿宋_GB2312" w:eastAsia="仿宋_GB2312" w:hAnsi="宋体" w:hint="eastAsia"/>
                <w:szCs w:val="21"/>
              </w:rPr>
              <w:t>万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元罚款</w:t>
            </w:r>
          </w:p>
        </w:tc>
      </w:tr>
      <w:tr w:rsidR="00AD29A2" w:rsidRPr="00AD29A2">
        <w:trPr>
          <w:trHeight w:val="837"/>
        </w:trPr>
        <w:tc>
          <w:tcPr>
            <w:tcW w:w="648" w:type="dxa"/>
            <w:vMerge w:val="restart"/>
            <w:vAlign w:val="center"/>
          </w:tcPr>
          <w:p w:rsidR="00AD29A2" w:rsidRPr="00AD29A2" w:rsidRDefault="00AD29A2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2</w:t>
            </w:r>
          </w:p>
        </w:tc>
        <w:tc>
          <w:tcPr>
            <w:tcW w:w="4076" w:type="dxa"/>
            <w:vMerge w:val="restart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导游人员未经旅行社委派，私自承揽或者以其他任何方式直接承揽</w:t>
            </w:r>
            <w:r w:rsidRPr="001268B5">
              <w:rPr>
                <w:rFonts w:ascii="仿宋_GB2312" w:eastAsia="仿宋_GB2312" w:hAnsi="宋体" w:hint="eastAsia"/>
                <w:szCs w:val="21"/>
              </w:rPr>
              <w:t>导游业务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，进行导游活动的</w:t>
            </w:r>
          </w:p>
        </w:tc>
        <w:tc>
          <w:tcPr>
            <w:tcW w:w="2362" w:type="dxa"/>
            <w:vMerge w:val="restart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导游人员管理条例第十九条</w:t>
            </w:r>
          </w:p>
        </w:tc>
        <w:tc>
          <w:tcPr>
            <w:tcW w:w="2362" w:type="dxa"/>
            <w:vMerge w:val="restart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由旅游行政部门责令改正，处1000元以上3万元以下的罚款；有违法所得的，并处没收违法所得；情节严重的，由省、自治区、直辖市人民政府旅游行政部门吊销导游证并予以公告</w:t>
            </w:r>
          </w:p>
        </w:tc>
        <w:tc>
          <w:tcPr>
            <w:tcW w:w="920" w:type="dxa"/>
            <w:vAlign w:val="center"/>
          </w:tcPr>
          <w:p w:rsidR="00AD29A2" w:rsidRPr="00AD29A2" w:rsidRDefault="00AD29A2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轻微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责令改正并予以公告，处</w:t>
            </w:r>
            <w:r w:rsidR="000624B3">
              <w:rPr>
                <w:rFonts w:ascii="仿宋_GB2312" w:eastAsia="仿宋_GB2312" w:hAnsi="宋体" w:hint="eastAsia"/>
                <w:szCs w:val="21"/>
              </w:rPr>
              <w:t>10</w:t>
            </w:r>
            <w:r w:rsidR="00190971">
              <w:rPr>
                <w:rFonts w:ascii="仿宋_GB2312" w:eastAsia="仿宋_GB2312" w:hAnsi="宋体" w:hint="eastAsia"/>
                <w:szCs w:val="21"/>
              </w:rPr>
              <w:t>00</w:t>
            </w:r>
            <w:r w:rsidR="0015330E">
              <w:rPr>
                <w:rFonts w:ascii="仿宋_GB2312" w:eastAsia="仿宋_GB2312" w:hAnsi="宋体" w:hint="eastAsia"/>
                <w:szCs w:val="21"/>
              </w:rPr>
              <w:t>元至</w:t>
            </w:r>
            <w:r w:rsidR="000624B3">
              <w:rPr>
                <w:rFonts w:ascii="仿宋_GB2312" w:eastAsia="仿宋_GB2312" w:hAnsi="宋体" w:hint="eastAsia"/>
                <w:szCs w:val="21"/>
              </w:rPr>
              <w:t>2</w:t>
            </w:r>
            <w:r w:rsidR="00190971">
              <w:rPr>
                <w:rFonts w:ascii="仿宋_GB2312" w:eastAsia="仿宋_GB2312" w:hAnsi="宋体" w:hint="eastAsia"/>
                <w:szCs w:val="21"/>
              </w:rPr>
              <w:t>000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元罚款</w:t>
            </w:r>
          </w:p>
        </w:tc>
      </w:tr>
      <w:tr w:rsidR="00AD29A2" w:rsidRPr="00AD29A2">
        <w:trPr>
          <w:trHeight w:val="836"/>
        </w:trPr>
        <w:tc>
          <w:tcPr>
            <w:tcW w:w="648" w:type="dxa"/>
            <w:vMerge/>
            <w:vAlign w:val="center"/>
          </w:tcPr>
          <w:p w:rsidR="00AD29A2" w:rsidRPr="00AD29A2" w:rsidRDefault="00AD29A2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076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AD29A2" w:rsidRPr="00AD29A2" w:rsidRDefault="00AD29A2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一般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责令改正并予以公告，</w:t>
            </w:r>
            <w:r w:rsidR="00440EFB"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处</w:t>
            </w:r>
            <w:r w:rsidR="000624B3">
              <w:rPr>
                <w:rFonts w:ascii="仿宋_GB2312" w:eastAsia="仿宋_GB2312" w:hAnsi="宋体" w:hint="eastAsia"/>
                <w:szCs w:val="21"/>
              </w:rPr>
              <w:t>2</w:t>
            </w:r>
            <w:r w:rsidR="00190971">
              <w:rPr>
                <w:rFonts w:ascii="仿宋_GB2312" w:eastAsia="仿宋_GB2312" w:hAnsi="宋体" w:hint="eastAsia"/>
                <w:szCs w:val="21"/>
              </w:rPr>
              <w:t>000</w:t>
            </w:r>
            <w:r w:rsidR="00440EFB">
              <w:rPr>
                <w:rFonts w:ascii="仿宋_GB2312" w:eastAsia="仿宋_GB2312" w:hAnsi="宋体" w:hint="eastAsia"/>
                <w:szCs w:val="21"/>
              </w:rPr>
              <w:t>元至5</w:t>
            </w:r>
            <w:r w:rsidR="00190971">
              <w:rPr>
                <w:rFonts w:ascii="仿宋_GB2312" w:eastAsia="仿宋_GB2312" w:hAnsi="宋体" w:hint="eastAsia"/>
                <w:szCs w:val="21"/>
              </w:rPr>
              <w:t>000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元罚款</w:t>
            </w:r>
          </w:p>
        </w:tc>
      </w:tr>
      <w:tr w:rsidR="00AD29A2" w:rsidRPr="00AD29A2">
        <w:trPr>
          <w:trHeight w:val="836"/>
        </w:trPr>
        <w:tc>
          <w:tcPr>
            <w:tcW w:w="648" w:type="dxa"/>
            <w:vMerge/>
            <w:vAlign w:val="center"/>
          </w:tcPr>
          <w:p w:rsidR="00AD29A2" w:rsidRPr="00AD29A2" w:rsidRDefault="00AD29A2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076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AD29A2" w:rsidRPr="00AD29A2" w:rsidRDefault="003750CF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较</w:t>
            </w:r>
            <w:r w:rsidR="00AD29A2" w:rsidRPr="00AD29A2">
              <w:rPr>
                <w:rFonts w:ascii="仿宋_GB2312" w:eastAsia="仿宋_GB2312" w:hAnsi="宋体" w:hint="eastAsia"/>
                <w:szCs w:val="21"/>
              </w:rPr>
              <w:t>重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责令改正并予以公告，</w:t>
            </w:r>
            <w:r w:rsidR="00440EFB"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处</w:t>
            </w:r>
            <w:r w:rsidR="0032770D">
              <w:rPr>
                <w:rFonts w:ascii="仿宋_GB2312" w:eastAsia="仿宋_GB2312" w:hAnsi="宋体" w:hint="eastAsia"/>
                <w:szCs w:val="21"/>
              </w:rPr>
              <w:t>5</w:t>
            </w:r>
            <w:r w:rsidR="00190971">
              <w:rPr>
                <w:rFonts w:ascii="仿宋_GB2312" w:eastAsia="仿宋_GB2312" w:hAnsi="宋体" w:hint="eastAsia"/>
                <w:szCs w:val="21"/>
              </w:rPr>
              <w:t>000</w:t>
            </w:r>
            <w:r w:rsidR="00440EFB">
              <w:rPr>
                <w:rFonts w:ascii="仿宋_GB2312" w:eastAsia="仿宋_GB2312" w:hAnsi="宋体" w:hint="eastAsia"/>
                <w:szCs w:val="21"/>
              </w:rPr>
              <w:t>元至</w:t>
            </w:r>
            <w:r w:rsidR="003750CF">
              <w:rPr>
                <w:rFonts w:ascii="仿宋_GB2312" w:eastAsia="仿宋_GB2312" w:hAnsi="宋体" w:hint="eastAsia"/>
                <w:szCs w:val="21"/>
              </w:rPr>
              <w:t>3</w:t>
            </w:r>
            <w:r w:rsidR="00440EFB">
              <w:rPr>
                <w:rFonts w:ascii="仿宋_GB2312" w:eastAsia="仿宋_GB2312" w:hAnsi="宋体" w:hint="eastAsia"/>
                <w:szCs w:val="21"/>
              </w:rPr>
              <w:t>万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元罚款</w:t>
            </w:r>
          </w:p>
        </w:tc>
      </w:tr>
      <w:tr w:rsidR="00AD29A2" w:rsidRPr="00AD29A2">
        <w:trPr>
          <w:trHeight w:val="1004"/>
        </w:trPr>
        <w:tc>
          <w:tcPr>
            <w:tcW w:w="648" w:type="dxa"/>
            <w:vMerge/>
            <w:vAlign w:val="center"/>
          </w:tcPr>
          <w:p w:rsidR="00AD29A2" w:rsidRPr="00AD29A2" w:rsidRDefault="00AD29A2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076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AD29A2" w:rsidRPr="00AD29A2" w:rsidRDefault="00AD29A2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  <w:p w:rsidR="00AD29A2" w:rsidRPr="00AD29A2" w:rsidRDefault="00AD29A2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严重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AD29A2" w:rsidRDefault="00440EFB" w:rsidP="003750CF">
            <w:pPr>
              <w:spacing w:line="220" w:lineRule="exact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="003A742C" w:rsidRPr="00AD29A2">
              <w:rPr>
                <w:rFonts w:ascii="仿宋_GB2312" w:eastAsia="仿宋_GB2312" w:hAnsi="宋体" w:hint="eastAsia"/>
                <w:szCs w:val="21"/>
              </w:rPr>
              <w:t>吊销导游证并予以公告</w:t>
            </w:r>
          </w:p>
        </w:tc>
      </w:tr>
      <w:tr w:rsidR="00AD29A2" w:rsidRPr="00AD29A2">
        <w:trPr>
          <w:trHeight w:val="931"/>
        </w:trPr>
        <w:tc>
          <w:tcPr>
            <w:tcW w:w="648" w:type="dxa"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lastRenderedPageBreak/>
              <w:t>序号</w:t>
            </w:r>
          </w:p>
        </w:tc>
        <w:tc>
          <w:tcPr>
            <w:tcW w:w="4076" w:type="dxa"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违法行为</w:t>
            </w:r>
          </w:p>
        </w:tc>
        <w:tc>
          <w:tcPr>
            <w:tcW w:w="2362" w:type="dxa"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处罚依据</w:t>
            </w:r>
          </w:p>
        </w:tc>
        <w:tc>
          <w:tcPr>
            <w:tcW w:w="2362" w:type="dxa"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处罚内容</w:t>
            </w:r>
          </w:p>
        </w:tc>
        <w:tc>
          <w:tcPr>
            <w:tcW w:w="920" w:type="dxa"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处罚档次</w:t>
            </w:r>
          </w:p>
        </w:tc>
        <w:tc>
          <w:tcPr>
            <w:tcW w:w="3806" w:type="dxa"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处罚标准</w:t>
            </w:r>
          </w:p>
        </w:tc>
      </w:tr>
      <w:tr w:rsidR="00AD29A2" w:rsidRPr="00AD29A2">
        <w:trPr>
          <w:trHeight w:val="816"/>
        </w:trPr>
        <w:tc>
          <w:tcPr>
            <w:tcW w:w="648" w:type="dxa"/>
            <w:vMerge w:val="restart"/>
            <w:vAlign w:val="center"/>
          </w:tcPr>
          <w:p w:rsidR="00AD29A2" w:rsidRPr="00AD29A2" w:rsidRDefault="00762E00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3</w:t>
            </w:r>
          </w:p>
        </w:tc>
        <w:tc>
          <w:tcPr>
            <w:tcW w:w="4076" w:type="dxa"/>
            <w:vMerge w:val="restart"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导游人员进行导游活动时未佩戴导游证的</w:t>
            </w:r>
          </w:p>
        </w:tc>
        <w:tc>
          <w:tcPr>
            <w:tcW w:w="2362" w:type="dxa"/>
            <w:vMerge w:val="restart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导游人员管理条例第二十一条</w:t>
            </w:r>
          </w:p>
        </w:tc>
        <w:tc>
          <w:tcPr>
            <w:tcW w:w="2362" w:type="dxa"/>
            <w:vMerge w:val="restart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由旅游行政部门责令改正；拒不改正的，处500元以下的罚款</w:t>
            </w:r>
          </w:p>
        </w:tc>
        <w:tc>
          <w:tcPr>
            <w:tcW w:w="920" w:type="dxa"/>
            <w:vAlign w:val="center"/>
          </w:tcPr>
          <w:p w:rsidR="00AD29A2" w:rsidRPr="00AD29A2" w:rsidRDefault="00AD29A2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轻微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331A89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331A89">
              <w:rPr>
                <w:rFonts w:ascii="仿宋_GB2312" w:eastAsia="仿宋_GB2312" w:hAnsi="宋体" w:hint="eastAsia"/>
                <w:szCs w:val="21"/>
              </w:rPr>
              <w:t>责令改正，</w:t>
            </w:r>
            <w:r w:rsidR="009C3B4A" w:rsidRPr="00331A89">
              <w:rPr>
                <w:rFonts w:ascii="仿宋_GB2312" w:eastAsia="仿宋_GB2312" w:hAnsi="宋体" w:hint="eastAsia"/>
                <w:szCs w:val="21"/>
              </w:rPr>
              <w:t>能立即改正的免于处罚</w:t>
            </w:r>
          </w:p>
        </w:tc>
      </w:tr>
      <w:tr w:rsidR="00AD29A2" w:rsidRPr="00AD29A2">
        <w:trPr>
          <w:trHeight w:val="813"/>
        </w:trPr>
        <w:tc>
          <w:tcPr>
            <w:tcW w:w="648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076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AD29A2" w:rsidRPr="00AD29A2" w:rsidRDefault="00AD29A2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一般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331A89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331A89">
              <w:rPr>
                <w:rFonts w:ascii="仿宋_GB2312" w:eastAsia="仿宋_GB2312" w:hAnsi="宋体" w:hint="eastAsia"/>
                <w:szCs w:val="21"/>
              </w:rPr>
              <w:t>责令改正</w:t>
            </w:r>
            <w:r w:rsidR="0073103E" w:rsidRPr="00331A89">
              <w:rPr>
                <w:rFonts w:ascii="仿宋_GB2312" w:eastAsia="仿宋_GB2312" w:hAnsi="宋体" w:hint="eastAsia"/>
                <w:szCs w:val="21"/>
              </w:rPr>
              <w:t>，</w:t>
            </w:r>
            <w:r w:rsidR="009C3B4A" w:rsidRPr="00331A89">
              <w:rPr>
                <w:rFonts w:ascii="仿宋_GB2312" w:eastAsia="仿宋_GB2312" w:hAnsi="宋体" w:hint="eastAsia"/>
                <w:szCs w:val="21"/>
              </w:rPr>
              <w:t>能立即改正态度较好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处罚</w:t>
            </w:r>
            <w:r w:rsidR="009C3B4A" w:rsidRPr="00331A89">
              <w:rPr>
                <w:rFonts w:ascii="仿宋_GB2312" w:eastAsia="仿宋_GB2312" w:hAnsi="宋体" w:hint="eastAsia"/>
                <w:szCs w:val="21"/>
              </w:rPr>
              <w:t>款100-</w:t>
            </w:r>
            <w:r w:rsidR="0032770D" w:rsidRPr="00331A89">
              <w:rPr>
                <w:rFonts w:ascii="仿宋_GB2312" w:eastAsia="仿宋_GB2312" w:hAnsi="宋体" w:hint="eastAsia"/>
                <w:szCs w:val="21"/>
              </w:rPr>
              <w:t>2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00元</w:t>
            </w:r>
          </w:p>
        </w:tc>
      </w:tr>
      <w:tr w:rsidR="00AD29A2" w:rsidRPr="00AD29A2">
        <w:trPr>
          <w:trHeight w:val="813"/>
        </w:trPr>
        <w:tc>
          <w:tcPr>
            <w:tcW w:w="648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076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AD29A2" w:rsidRPr="00AD29A2" w:rsidRDefault="003750CF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较</w:t>
            </w:r>
            <w:r w:rsidR="00AD29A2" w:rsidRPr="00AD29A2">
              <w:rPr>
                <w:rFonts w:ascii="仿宋_GB2312" w:eastAsia="仿宋_GB2312" w:hAnsi="宋体" w:hint="eastAsia"/>
                <w:szCs w:val="21"/>
              </w:rPr>
              <w:t>重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331A89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331A89">
              <w:rPr>
                <w:rFonts w:ascii="仿宋_GB2312" w:eastAsia="仿宋_GB2312" w:hAnsi="宋体" w:hint="eastAsia"/>
                <w:szCs w:val="21"/>
              </w:rPr>
              <w:t>责令改正，情节较严重且态度</w:t>
            </w:r>
            <w:r w:rsidR="008E6FB9" w:rsidRPr="00331A89">
              <w:rPr>
                <w:rFonts w:ascii="仿宋_GB2312" w:eastAsia="仿宋_GB2312" w:hAnsi="宋体" w:hint="eastAsia"/>
                <w:szCs w:val="21"/>
              </w:rPr>
              <w:t>恶劣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的处罚</w:t>
            </w:r>
            <w:r w:rsidR="009C3B4A" w:rsidRPr="00331A89">
              <w:rPr>
                <w:rFonts w:ascii="仿宋_GB2312" w:eastAsia="仿宋_GB2312" w:hAnsi="宋体" w:hint="eastAsia"/>
                <w:szCs w:val="21"/>
              </w:rPr>
              <w:t>款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300元</w:t>
            </w:r>
          </w:p>
        </w:tc>
      </w:tr>
      <w:tr w:rsidR="00AD29A2" w:rsidRPr="00AD29A2">
        <w:trPr>
          <w:trHeight w:val="813"/>
        </w:trPr>
        <w:tc>
          <w:tcPr>
            <w:tcW w:w="648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076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E010E4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AD29A2" w:rsidRPr="00AD29A2" w:rsidRDefault="00AD29A2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  <w:p w:rsidR="00AD29A2" w:rsidRPr="00AD29A2" w:rsidRDefault="00AD29A2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严重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331A89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331A89">
              <w:rPr>
                <w:rFonts w:ascii="仿宋_GB2312" w:eastAsia="仿宋_GB2312" w:hAnsi="宋体" w:hint="eastAsia"/>
                <w:szCs w:val="21"/>
              </w:rPr>
              <w:t>责令改正，情节较严重且态度</w:t>
            </w:r>
            <w:r w:rsidR="008E6FB9" w:rsidRPr="00331A89">
              <w:rPr>
                <w:rFonts w:ascii="仿宋_GB2312" w:eastAsia="仿宋_GB2312" w:hAnsi="宋体" w:hint="eastAsia"/>
                <w:szCs w:val="21"/>
              </w:rPr>
              <w:t>恶劣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、拒不改正的处罚金500元</w:t>
            </w:r>
          </w:p>
        </w:tc>
      </w:tr>
      <w:tr w:rsidR="00AD29A2" w:rsidRPr="00AD29A2">
        <w:trPr>
          <w:trHeight w:val="1005"/>
        </w:trPr>
        <w:tc>
          <w:tcPr>
            <w:tcW w:w="648" w:type="dxa"/>
            <w:vMerge w:val="restart"/>
            <w:vAlign w:val="center"/>
          </w:tcPr>
          <w:p w:rsidR="00AD29A2" w:rsidRPr="00AD29A2" w:rsidRDefault="00762E00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4</w:t>
            </w:r>
          </w:p>
        </w:tc>
        <w:tc>
          <w:tcPr>
            <w:tcW w:w="4076" w:type="dxa"/>
            <w:vMerge w:val="restart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导游人员进行导游活动时，向旅游者兜售物</w:t>
            </w:r>
            <w:r w:rsidR="00157F1C">
              <w:rPr>
                <w:rFonts w:ascii="仿宋_GB2312" w:eastAsia="仿宋_GB2312" w:hAnsi="宋体" w:hint="eastAsia"/>
                <w:szCs w:val="21"/>
              </w:rPr>
              <w:t>品或者购买旅游者的物品的，或者以明示或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暗示的方式向旅游者</w:t>
            </w:r>
            <w:r w:rsidR="009C3B4A" w:rsidRPr="00331A89">
              <w:rPr>
                <w:rFonts w:ascii="仿宋_GB2312" w:eastAsia="仿宋_GB2312" w:hAnsi="宋体" w:hint="eastAsia"/>
                <w:szCs w:val="21"/>
              </w:rPr>
              <w:t>索要小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费的</w:t>
            </w:r>
          </w:p>
        </w:tc>
        <w:tc>
          <w:tcPr>
            <w:tcW w:w="2362" w:type="dxa"/>
            <w:vMerge w:val="restart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导游人员管理条例第二十三条</w:t>
            </w:r>
          </w:p>
        </w:tc>
        <w:tc>
          <w:tcPr>
            <w:tcW w:w="2362" w:type="dxa"/>
            <w:vMerge w:val="restart"/>
            <w:vAlign w:val="center"/>
          </w:tcPr>
          <w:p w:rsidR="00AD29A2" w:rsidRPr="00AD29A2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由旅游行政部门责令改正，处1000元以上3万元以下的罚款；有违法所得的，并处没收违法所得；情节严重的，由省、自治区、直辖市人民政府旅游行政部门吊销导游证并予以公告；对委派该导游人员的旅行社给予警告直至责令停业整顿</w:t>
            </w:r>
          </w:p>
        </w:tc>
        <w:tc>
          <w:tcPr>
            <w:tcW w:w="920" w:type="dxa"/>
            <w:vAlign w:val="center"/>
          </w:tcPr>
          <w:p w:rsidR="00AD29A2" w:rsidRPr="00AD29A2" w:rsidRDefault="00AD29A2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轻微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331A89" w:rsidRDefault="00AD29A2" w:rsidP="003750CF">
            <w:pPr>
              <w:rPr>
                <w:rFonts w:ascii="仿宋_GB2312" w:eastAsia="仿宋_GB2312" w:hAnsi="宋体"/>
                <w:szCs w:val="21"/>
              </w:rPr>
            </w:pPr>
            <w:r w:rsidRPr="00331A89">
              <w:rPr>
                <w:rFonts w:ascii="仿宋_GB2312" w:eastAsia="仿宋_GB2312" w:hAnsi="宋体" w:hint="eastAsia"/>
                <w:szCs w:val="21"/>
              </w:rPr>
              <w:t>责令改正，</w:t>
            </w:r>
            <w:r w:rsidR="00CB2347" w:rsidRPr="00331A89"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处</w:t>
            </w:r>
            <w:r w:rsidR="000624B3" w:rsidRPr="00331A89">
              <w:rPr>
                <w:rFonts w:ascii="仿宋_GB2312" w:eastAsia="仿宋_GB2312" w:hAnsi="宋体" w:hint="eastAsia"/>
                <w:szCs w:val="21"/>
              </w:rPr>
              <w:t>10</w:t>
            </w:r>
            <w:r w:rsidR="00FE01E5" w:rsidRPr="00331A89">
              <w:rPr>
                <w:rFonts w:ascii="仿宋_GB2312" w:eastAsia="仿宋_GB2312" w:hAnsi="宋体" w:hint="eastAsia"/>
                <w:szCs w:val="21"/>
              </w:rPr>
              <w:t>00</w:t>
            </w:r>
            <w:r w:rsidR="00CB2347" w:rsidRPr="00331A89">
              <w:rPr>
                <w:rFonts w:ascii="仿宋_GB2312" w:eastAsia="仿宋_GB2312" w:hAnsi="宋体" w:hint="eastAsia"/>
                <w:szCs w:val="21"/>
              </w:rPr>
              <w:t>元</w:t>
            </w:r>
            <w:r w:rsidR="00834C36" w:rsidRPr="00331A89">
              <w:rPr>
                <w:rFonts w:ascii="仿宋_GB2312" w:eastAsia="仿宋_GB2312" w:hAnsi="宋体" w:hint="eastAsia"/>
                <w:szCs w:val="21"/>
              </w:rPr>
              <w:t>至</w:t>
            </w:r>
            <w:r w:rsidR="000624B3" w:rsidRPr="00331A89">
              <w:rPr>
                <w:rFonts w:ascii="仿宋_GB2312" w:eastAsia="仿宋_GB2312" w:hAnsi="宋体" w:hint="eastAsia"/>
                <w:szCs w:val="21"/>
              </w:rPr>
              <w:t>2</w:t>
            </w:r>
            <w:r w:rsidR="00FE01E5" w:rsidRPr="00331A89">
              <w:rPr>
                <w:rFonts w:ascii="仿宋_GB2312" w:eastAsia="仿宋_GB2312" w:hAnsi="宋体" w:hint="eastAsia"/>
                <w:szCs w:val="21"/>
              </w:rPr>
              <w:t>000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元罚款</w:t>
            </w:r>
          </w:p>
        </w:tc>
      </w:tr>
      <w:tr w:rsidR="00AD29A2" w:rsidRPr="00AD29A2">
        <w:trPr>
          <w:trHeight w:val="1005"/>
        </w:trPr>
        <w:tc>
          <w:tcPr>
            <w:tcW w:w="648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076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AD29A2" w:rsidRPr="00AD29A2" w:rsidRDefault="00AD29A2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一般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331A89" w:rsidRDefault="00762E00" w:rsidP="003750CF">
            <w:pPr>
              <w:rPr>
                <w:rFonts w:ascii="仿宋_GB2312" w:eastAsia="仿宋_GB2312" w:hAnsi="宋体"/>
                <w:szCs w:val="21"/>
              </w:rPr>
            </w:pPr>
            <w:r w:rsidRPr="00331A89">
              <w:rPr>
                <w:rFonts w:ascii="仿宋_GB2312" w:eastAsia="仿宋_GB2312" w:hAnsi="宋体" w:hint="eastAsia"/>
                <w:szCs w:val="21"/>
              </w:rPr>
              <w:t>责令改正，</w:t>
            </w:r>
            <w:r w:rsidR="00CB2347" w:rsidRPr="00331A89"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处</w:t>
            </w:r>
            <w:r w:rsidR="000624B3" w:rsidRPr="00331A89">
              <w:rPr>
                <w:rFonts w:ascii="仿宋_GB2312" w:eastAsia="仿宋_GB2312" w:hAnsi="宋体" w:hint="eastAsia"/>
                <w:szCs w:val="21"/>
              </w:rPr>
              <w:t>2</w:t>
            </w:r>
            <w:r w:rsidR="00D764C6" w:rsidRPr="00331A89">
              <w:rPr>
                <w:rFonts w:ascii="仿宋_GB2312" w:eastAsia="仿宋_GB2312" w:hAnsi="宋体" w:hint="eastAsia"/>
                <w:szCs w:val="21"/>
              </w:rPr>
              <w:t>000</w:t>
            </w:r>
            <w:r w:rsidR="00CB2347" w:rsidRPr="00331A89">
              <w:rPr>
                <w:rFonts w:ascii="仿宋_GB2312" w:eastAsia="仿宋_GB2312" w:hAnsi="宋体" w:hint="eastAsia"/>
                <w:szCs w:val="21"/>
              </w:rPr>
              <w:t>元</w:t>
            </w:r>
            <w:r w:rsidR="00834C36" w:rsidRPr="00331A89">
              <w:rPr>
                <w:rFonts w:ascii="仿宋_GB2312" w:eastAsia="仿宋_GB2312" w:hAnsi="宋体" w:hint="eastAsia"/>
                <w:szCs w:val="21"/>
              </w:rPr>
              <w:t>至</w:t>
            </w:r>
            <w:r w:rsidR="00D764C6" w:rsidRPr="00331A89">
              <w:rPr>
                <w:rFonts w:ascii="仿宋_GB2312" w:eastAsia="仿宋_GB2312" w:hAnsi="宋体" w:hint="eastAsia"/>
                <w:szCs w:val="21"/>
              </w:rPr>
              <w:t>5000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元罚款</w:t>
            </w:r>
          </w:p>
        </w:tc>
      </w:tr>
      <w:tr w:rsidR="00AD29A2" w:rsidRPr="00AD29A2">
        <w:trPr>
          <w:trHeight w:val="1005"/>
        </w:trPr>
        <w:tc>
          <w:tcPr>
            <w:tcW w:w="648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076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AD29A2" w:rsidRPr="00AD29A2" w:rsidRDefault="003750CF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较</w:t>
            </w:r>
            <w:r w:rsidR="00AD29A2" w:rsidRPr="00AD29A2">
              <w:rPr>
                <w:rFonts w:ascii="仿宋_GB2312" w:eastAsia="仿宋_GB2312" w:hAnsi="宋体" w:hint="eastAsia"/>
                <w:szCs w:val="21"/>
              </w:rPr>
              <w:t>重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AD29A2" w:rsidRPr="00AD29A2" w:rsidRDefault="00762E00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责令改正并予以公告，</w:t>
            </w:r>
            <w:r w:rsidR="00CB2347"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处</w:t>
            </w:r>
            <w:r w:rsidR="00727035">
              <w:rPr>
                <w:rFonts w:ascii="仿宋_GB2312" w:eastAsia="仿宋_GB2312" w:hAnsi="宋体" w:hint="eastAsia"/>
                <w:szCs w:val="21"/>
              </w:rPr>
              <w:t>5000</w:t>
            </w:r>
            <w:r w:rsidR="00CB2347">
              <w:rPr>
                <w:rFonts w:ascii="仿宋_GB2312" w:eastAsia="仿宋_GB2312" w:hAnsi="宋体" w:hint="eastAsia"/>
                <w:szCs w:val="21"/>
              </w:rPr>
              <w:t>元至</w:t>
            </w:r>
            <w:r w:rsidR="00727035">
              <w:rPr>
                <w:rFonts w:ascii="仿宋_GB2312" w:eastAsia="仿宋_GB2312" w:hAnsi="宋体" w:hint="eastAsia"/>
                <w:szCs w:val="21"/>
              </w:rPr>
              <w:t>1</w:t>
            </w:r>
            <w:r w:rsidR="00CB2347">
              <w:rPr>
                <w:rFonts w:ascii="仿宋_GB2312" w:eastAsia="仿宋_GB2312" w:hAnsi="宋体" w:hint="eastAsia"/>
                <w:szCs w:val="21"/>
              </w:rPr>
              <w:t>万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元罚款</w:t>
            </w:r>
          </w:p>
        </w:tc>
      </w:tr>
      <w:tr w:rsidR="00AD29A2" w:rsidRPr="00AD29A2">
        <w:trPr>
          <w:trHeight w:val="1005"/>
        </w:trPr>
        <w:tc>
          <w:tcPr>
            <w:tcW w:w="648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076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AD29A2" w:rsidRPr="00AD29A2" w:rsidRDefault="00AD29A2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AD29A2" w:rsidRPr="00AD29A2" w:rsidRDefault="00AD29A2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  <w:p w:rsidR="00AD29A2" w:rsidRPr="00AD29A2" w:rsidRDefault="00AD29A2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严重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C77F1A" w:rsidRDefault="0073103E" w:rsidP="00C77F1A">
            <w:pPr>
              <w:spacing w:line="240" w:lineRule="exact"/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吊销导游证</w:t>
            </w:r>
            <w:r>
              <w:rPr>
                <w:rFonts w:ascii="仿宋_GB2312" w:eastAsia="仿宋_GB2312" w:hAnsi="宋体" w:hint="eastAsia"/>
                <w:szCs w:val="21"/>
              </w:rPr>
              <w:t>并予</w:t>
            </w:r>
            <w:r w:rsidR="00762E00" w:rsidRPr="00AD29A2">
              <w:rPr>
                <w:rFonts w:ascii="仿宋_GB2312" w:eastAsia="仿宋_GB2312" w:hAnsi="宋体" w:hint="eastAsia"/>
                <w:szCs w:val="21"/>
              </w:rPr>
              <w:t>以公告，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对委派该导游人员的旅行社给予警告直至责令停业整</w:t>
            </w:r>
          </w:p>
          <w:p w:rsidR="00AD29A2" w:rsidRPr="00AD29A2" w:rsidRDefault="0073103E" w:rsidP="00C77F1A">
            <w:pPr>
              <w:spacing w:line="240" w:lineRule="exact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顿</w:t>
            </w:r>
          </w:p>
        </w:tc>
      </w:tr>
    </w:tbl>
    <w:p w:rsidR="001A0B49" w:rsidRPr="00AD29A2" w:rsidRDefault="001A0B49" w:rsidP="00762E00">
      <w:pPr>
        <w:rPr>
          <w:rFonts w:ascii="仿宋_GB2312" w:eastAsia="仿宋_GB2312" w:hAnsi="宋体"/>
          <w:szCs w:val="21"/>
        </w:rPr>
      </w:pPr>
    </w:p>
    <w:tbl>
      <w:tblPr>
        <w:tblStyle w:val="a3"/>
        <w:tblW w:w="0" w:type="auto"/>
        <w:tblLook w:val="01E0"/>
      </w:tblPr>
      <w:tblGrid>
        <w:gridCol w:w="468"/>
        <w:gridCol w:w="4256"/>
        <w:gridCol w:w="2362"/>
        <w:gridCol w:w="2362"/>
        <w:gridCol w:w="920"/>
        <w:gridCol w:w="3806"/>
      </w:tblGrid>
      <w:tr w:rsidR="001A0B49" w:rsidRPr="00AD29A2">
        <w:trPr>
          <w:trHeight w:val="931"/>
        </w:trPr>
        <w:tc>
          <w:tcPr>
            <w:tcW w:w="468" w:type="dxa"/>
            <w:vAlign w:val="center"/>
          </w:tcPr>
          <w:p w:rsidR="001A0B49" w:rsidRPr="00AD29A2" w:rsidRDefault="001A0B49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序号</w:t>
            </w:r>
          </w:p>
        </w:tc>
        <w:tc>
          <w:tcPr>
            <w:tcW w:w="4256" w:type="dxa"/>
            <w:vAlign w:val="center"/>
          </w:tcPr>
          <w:p w:rsidR="001A0B49" w:rsidRPr="00AD29A2" w:rsidRDefault="001A0B49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违法行为</w:t>
            </w:r>
          </w:p>
        </w:tc>
        <w:tc>
          <w:tcPr>
            <w:tcW w:w="2362" w:type="dxa"/>
            <w:vAlign w:val="center"/>
          </w:tcPr>
          <w:p w:rsidR="001A0B49" w:rsidRPr="00AD29A2" w:rsidRDefault="001A0B49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处罚依据</w:t>
            </w:r>
          </w:p>
        </w:tc>
        <w:tc>
          <w:tcPr>
            <w:tcW w:w="2362" w:type="dxa"/>
            <w:vAlign w:val="center"/>
          </w:tcPr>
          <w:p w:rsidR="001A0B49" w:rsidRPr="00AD29A2" w:rsidRDefault="001A0B49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处罚内容</w:t>
            </w:r>
          </w:p>
        </w:tc>
        <w:tc>
          <w:tcPr>
            <w:tcW w:w="920" w:type="dxa"/>
            <w:vAlign w:val="center"/>
          </w:tcPr>
          <w:p w:rsidR="001A0B49" w:rsidRPr="00AD29A2" w:rsidRDefault="001A0B49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处罚档次</w:t>
            </w:r>
          </w:p>
        </w:tc>
        <w:tc>
          <w:tcPr>
            <w:tcW w:w="3806" w:type="dxa"/>
            <w:vAlign w:val="center"/>
          </w:tcPr>
          <w:p w:rsidR="001A0B49" w:rsidRPr="00AD29A2" w:rsidRDefault="001A0B49" w:rsidP="00FE3953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处罚标准</w:t>
            </w:r>
          </w:p>
        </w:tc>
      </w:tr>
      <w:tr w:rsidR="00762E00" w:rsidRPr="00AD29A2">
        <w:trPr>
          <w:trHeight w:val="939"/>
        </w:trPr>
        <w:tc>
          <w:tcPr>
            <w:tcW w:w="468" w:type="dxa"/>
            <w:vMerge w:val="restart"/>
            <w:vAlign w:val="center"/>
          </w:tcPr>
          <w:p w:rsidR="00762E00" w:rsidRPr="00AD29A2" w:rsidRDefault="00762E00" w:rsidP="00762E00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4256" w:type="dxa"/>
            <w:vMerge w:val="restart"/>
            <w:vAlign w:val="center"/>
          </w:tcPr>
          <w:p w:rsidR="00762E00" w:rsidRPr="00AD29A2" w:rsidRDefault="00762E00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导游人员进行导游活动，欺骗、胁迫旅游者消费或者与经营者串通欺骗、胁迫旅游者消费的</w:t>
            </w:r>
          </w:p>
        </w:tc>
        <w:tc>
          <w:tcPr>
            <w:tcW w:w="2362" w:type="dxa"/>
            <w:vMerge w:val="restart"/>
            <w:vAlign w:val="center"/>
          </w:tcPr>
          <w:p w:rsidR="00762E00" w:rsidRPr="00AD29A2" w:rsidRDefault="00762E00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导游人员管理条例第二十四条</w:t>
            </w:r>
          </w:p>
        </w:tc>
        <w:tc>
          <w:tcPr>
            <w:tcW w:w="2362" w:type="dxa"/>
            <w:vMerge w:val="restart"/>
            <w:vAlign w:val="center"/>
          </w:tcPr>
          <w:p w:rsidR="00762E00" w:rsidRPr="00AD29A2" w:rsidRDefault="00762E00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由旅游行政部门责令改正，处1000元以上3万元以下的罚款；有违法所得的，并处没收违法所得；情节严重的，由省、自治区、直辖市人民政府旅游行政部门吊销导游证并予以公告；对委派该导游人员的旅行社给予警告直至责令停业整顿；构成犯罪的，依法追究刑事责任</w:t>
            </w:r>
          </w:p>
        </w:tc>
        <w:tc>
          <w:tcPr>
            <w:tcW w:w="920" w:type="dxa"/>
            <w:vAlign w:val="center"/>
          </w:tcPr>
          <w:p w:rsidR="00762E00" w:rsidRPr="00AD29A2" w:rsidRDefault="00762E00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轻微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762E00" w:rsidRPr="00331A89" w:rsidRDefault="00762E00" w:rsidP="00480ECE">
            <w:pPr>
              <w:rPr>
                <w:rFonts w:ascii="仿宋_GB2312" w:eastAsia="仿宋_GB2312" w:hAnsi="宋体"/>
                <w:szCs w:val="21"/>
              </w:rPr>
            </w:pPr>
            <w:r w:rsidRPr="00331A89">
              <w:rPr>
                <w:rFonts w:ascii="仿宋_GB2312" w:eastAsia="仿宋_GB2312" w:hAnsi="宋体" w:hint="eastAsia"/>
                <w:szCs w:val="21"/>
              </w:rPr>
              <w:t>责令改正，</w:t>
            </w:r>
            <w:r w:rsidR="004D5F60" w:rsidRPr="00331A89"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拒不改正的处</w:t>
            </w:r>
            <w:r w:rsidR="000624B3" w:rsidRPr="00331A89">
              <w:rPr>
                <w:rFonts w:ascii="仿宋_GB2312" w:eastAsia="仿宋_GB2312" w:hAnsi="宋体" w:hint="eastAsia"/>
                <w:szCs w:val="21"/>
              </w:rPr>
              <w:t>10</w:t>
            </w:r>
            <w:r w:rsidR="000D1699" w:rsidRPr="00331A89">
              <w:rPr>
                <w:rFonts w:ascii="仿宋_GB2312" w:eastAsia="仿宋_GB2312" w:hAnsi="宋体" w:hint="eastAsia"/>
                <w:szCs w:val="21"/>
              </w:rPr>
              <w:t>00</w:t>
            </w:r>
            <w:r w:rsidR="004D5F60" w:rsidRPr="00331A89">
              <w:rPr>
                <w:rFonts w:ascii="仿宋_GB2312" w:eastAsia="仿宋_GB2312" w:hAnsi="宋体" w:hint="eastAsia"/>
                <w:szCs w:val="21"/>
              </w:rPr>
              <w:t>元至</w:t>
            </w:r>
            <w:r w:rsidR="000624B3" w:rsidRPr="00331A89">
              <w:rPr>
                <w:rFonts w:ascii="仿宋_GB2312" w:eastAsia="仿宋_GB2312" w:hAnsi="宋体" w:hint="eastAsia"/>
                <w:szCs w:val="21"/>
              </w:rPr>
              <w:t>2</w:t>
            </w:r>
            <w:r w:rsidR="000D1699" w:rsidRPr="00331A89">
              <w:rPr>
                <w:rFonts w:ascii="仿宋_GB2312" w:eastAsia="仿宋_GB2312" w:hAnsi="宋体" w:hint="eastAsia"/>
                <w:szCs w:val="21"/>
              </w:rPr>
              <w:t>000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元罚款</w:t>
            </w:r>
          </w:p>
        </w:tc>
      </w:tr>
      <w:tr w:rsidR="00762E00" w:rsidRPr="00AD29A2">
        <w:trPr>
          <w:trHeight w:val="937"/>
        </w:trPr>
        <w:tc>
          <w:tcPr>
            <w:tcW w:w="468" w:type="dxa"/>
            <w:vMerge/>
          </w:tcPr>
          <w:p w:rsidR="00762E00" w:rsidRPr="00AD29A2" w:rsidRDefault="00762E00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256" w:type="dxa"/>
            <w:vMerge/>
            <w:vAlign w:val="center"/>
          </w:tcPr>
          <w:p w:rsidR="00762E00" w:rsidRPr="00AD29A2" w:rsidRDefault="00762E00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762E00" w:rsidRPr="00AD29A2" w:rsidRDefault="00762E00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</w:tcPr>
          <w:p w:rsidR="00762E00" w:rsidRPr="00AD29A2" w:rsidRDefault="00762E00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762E00" w:rsidRPr="00AD29A2" w:rsidRDefault="00762E00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一般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762E00" w:rsidRPr="00331A89" w:rsidRDefault="00762E00" w:rsidP="003750CF">
            <w:pPr>
              <w:rPr>
                <w:rFonts w:ascii="仿宋_GB2312" w:eastAsia="仿宋_GB2312" w:hAnsi="宋体"/>
                <w:szCs w:val="21"/>
              </w:rPr>
            </w:pPr>
            <w:r w:rsidRPr="00331A89">
              <w:rPr>
                <w:rFonts w:ascii="仿宋_GB2312" w:eastAsia="仿宋_GB2312" w:hAnsi="宋体" w:hint="eastAsia"/>
                <w:szCs w:val="21"/>
              </w:rPr>
              <w:t>责令改正，</w:t>
            </w:r>
            <w:r w:rsidR="004D5F60" w:rsidRPr="00331A89"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处</w:t>
            </w:r>
            <w:r w:rsidR="000624B3" w:rsidRPr="00331A89">
              <w:rPr>
                <w:rFonts w:ascii="仿宋_GB2312" w:eastAsia="仿宋_GB2312" w:hAnsi="宋体" w:hint="eastAsia"/>
                <w:szCs w:val="21"/>
              </w:rPr>
              <w:t>2</w:t>
            </w:r>
            <w:r w:rsidR="000D1699" w:rsidRPr="00331A89">
              <w:rPr>
                <w:rFonts w:ascii="仿宋_GB2312" w:eastAsia="仿宋_GB2312" w:hAnsi="宋体" w:hint="eastAsia"/>
                <w:szCs w:val="21"/>
              </w:rPr>
              <w:t>000</w:t>
            </w:r>
            <w:r w:rsidR="004D5F60" w:rsidRPr="00331A89">
              <w:rPr>
                <w:rFonts w:ascii="仿宋_GB2312" w:eastAsia="仿宋_GB2312" w:hAnsi="宋体" w:hint="eastAsia"/>
                <w:szCs w:val="21"/>
              </w:rPr>
              <w:t>元至</w:t>
            </w:r>
            <w:r w:rsidR="000D1699" w:rsidRPr="00331A89">
              <w:rPr>
                <w:rFonts w:ascii="仿宋_GB2312" w:eastAsia="仿宋_GB2312" w:hAnsi="宋体" w:hint="eastAsia"/>
                <w:szCs w:val="21"/>
              </w:rPr>
              <w:t>5000</w:t>
            </w:r>
            <w:r w:rsidRPr="00331A89">
              <w:rPr>
                <w:rFonts w:ascii="仿宋_GB2312" w:eastAsia="仿宋_GB2312" w:hAnsi="宋体" w:hint="eastAsia"/>
                <w:szCs w:val="21"/>
              </w:rPr>
              <w:t>元罚款</w:t>
            </w:r>
          </w:p>
        </w:tc>
      </w:tr>
      <w:tr w:rsidR="00762E00" w:rsidRPr="00AD29A2">
        <w:trPr>
          <w:trHeight w:val="937"/>
        </w:trPr>
        <w:tc>
          <w:tcPr>
            <w:tcW w:w="468" w:type="dxa"/>
            <w:vMerge/>
          </w:tcPr>
          <w:p w:rsidR="00762E00" w:rsidRPr="00AD29A2" w:rsidRDefault="00762E00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256" w:type="dxa"/>
            <w:vMerge/>
            <w:vAlign w:val="center"/>
          </w:tcPr>
          <w:p w:rsidR="00762E00" w:rsidRPr="00AD29A2" w:rsidRDefault="00762E00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762E00" w:rsidRPr="00AD29A2" w:rsidRDefault="00762E00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</w:tcPr>
          <w:p w:rsidR="00762E00" w:rsidRPr="00AD29A2" w:rsidRDefault="00762E00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762E00" w:rsidRPr="00AD29A2" w:rsidRDefault="003750CF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较</w:t>
            </w:r>
            <w:r w:rsidR="00762E00" w:rsidRPr="00AD29A2">
              <w:rPr>
                <w:rFonts w:ascii="仿宋_GB2312" w:eastAsia="仿宋_GB2312" w:hAnsi="宋体" w:hint="eastAsia"/>
                <w:szCs w:val="21"/>
              </w:rPr>
              <w:t>重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0D6CE3" w:rsidRDefault="00762E00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责令改正并予以公告，</w:t>
            </w:r>
            <w:r w:rsidR="004D5F60"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处</w:t>
            </w:r>
            <w:r w:rsidR="001F0FD5">
              <w:rPr>
                <w:rFonts w:ascii="仿宋_GB2312" w:eastAsia="仿宋_GB2312" w:hAnsi="宋体" w:hint="eastAsia"/>
                <w:szCs w:val="21"/>
              </w:rPr>
              <w:t>5000</w:t>
            </w:r>
            <w:r w:rsidR="004D5F60">
              <w:rPr>
                <w:rFonts w:ascii="仿宋_GB2312" w:eastAsia="仿宋_GB2312" w:hAnsi="宋体" w:hint="eastAsia"/>
                <w:szCs w:val="21"/>
              </w:rPr>
              <w:t>元</w:t>
            </w:r>
          </w:p>
          <w:p w:rsidR="000E3AD0" w:rsidRDefault="000E3AD0" w:rsidP="003750CF">
            <w:pPr>
              <w:rPr>
                <w:rFonts w:ascii="仿宋_GB2312" w:eastAsia="仿宋_GB2312" w:hAnsi="宋体"/>
                <w:szCs w:val="21"/>
              </w:rPr>
            </w:pPr>
          </w:p>
          <w:p w:rsidR="00762E00" w:rsidRPr="00AD29A2" w:rsidRDefault="004D5F60" w:rsidP="003750CF">
            <w:pPr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至</w:t>
            </w:r>
            <w:r w:rsidR="003750CF">
              <w:rPr>
                <w:rFonts w:ascii="仿宋_GB2312" w:eastAsia="仿宋_GB2312" w:hAnsi="宋体" w:hint="eastAsia"/>
                <w:szCs w:val="21"/>
              </w:rPr>
              <w:t>3</w:t>
            </w:r>
            <w:r>
              <w:rPr>
                <w:rFonts w:ascii="仿宋_GB2312" w:eastAsia="仿宋_GB2312" w:hAnsi="宋体" w:hint="eastAsia"/>
                <w:szCs w:val="21"/>
              </w:rPr>
              <w:t>万</w:t>
            </w:r>
            <w:r w:rsidR="00762E00" w:rsidRPr="00AD29A2">
              <w:rPr>
                <w:rFonts w:ascii="仿宋_GB2312" w:eastAsia="仿宋_GB2312" w:hAnsi="宋体" w:hint="eastAsia"/>
                <w:szCs w:val="21"/>
              </w:rPr>
              <w:t>元罚款</w:t>
            </w:r>
          </w:p>
        </w:tc>
      </w:tr>
      <w:tr w:rsidR="00762E00" w:rsidRPr="00AD29A2">
        <w:trPr>
          <w:trHeight w:val="1338"/>
        </w:trPr>
        <w:tc>
          <w:tcPr>
            <w:tcW w:w="468" w:type="dxa"/>
            <w:vMerge/>
          </w:tcPr>
          <w:p w:rsidR="00762E00" w:rsidRPr="00AD29A2" w:rsidRDefault="00762E00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4256" w:type="dxa"/>
            <w:vMerge/>
            <w:vAlign w:val="center"/>
          </w:tcPr>
          <w:p w:rsidR="00762E00" w:rsidRPr="00AD29A2" w:rsidRDefault="00762E00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  <w:vAlign w:val="center"/>
          </w:tcPr>
          <w:p w:rsidR="00762E00" w:rsidRPr="00AD29A2" w:rsidRDefault="00762E00" w:rsidP="001A0B49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2362" w:type="dxa"/>
            <w:vMerge/>
          </w:tcPr>
          <w:p w:rsidR="00762E00" w:rsidRPr="00AD29A2" w:rsidRDefault="00762E00" w:rsidP="00104AAA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762E00" w:rsidRPr="00AD29A2" w:rsidRDefault="00762E00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</w:p>
          <w:p w:rsidR="00762E00" w:rsidRPr="00AD29A2" w:rsidRDefault="00762E00" w:rsidP="004A069C">
            <w:pPr>
              <w:jc w:val="center"/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严重</w:t>
            </w:r>
          </w:p>
        </w:tc>
        <w:tc>
          <w:tcPr>
            <w:tcW w:w="3806" w:type="dxa"/>
            <w:shd w:val="clear" w:color="auto" w:fill="auto"/>
            <w:vAlign w:val="center"/>
          </w:tcPr>
          <w:p w:rsidR="00762E00" w:rsidRPr="00AD29A2" w:rsidRDefault="0073103E" w:rsidP="003750CF">
            <w:pPr>
              <w:rPr>
                <w:rFonts w:ascii="仿宋_GB2312" w:eastAsia="仿宋_GB2312" w:hAnsi="宋体"/>
                <w:szCs w:val="21"/>
              </w:rPr>
            </w:pPr>
            <w:r w:rsidRPr="00AD29A2">
              <w:rPr>
                <w:rFonts w:ascii="仿宋_GB2312" w:eastAsia="仿宋_GB2312" w:hAnsi="宋体" w:hint="eastAsia"/>
                <w:szCs w:val="21"/>
              </w:rPr>
              <w:t>吊销导游证</w:t>
            </w:r>
            <w:r w:rsidR="00762E00" w:rsidRPr="00AD29A2">
              <w:rPr>
                <w:rFonts w:ascii="仿宋_GB2312" w:eastAsia="仿宋_GB2312" w:hAnsi="宋体" w:hint="eastAsia"/>
                <w:szCs w:val="21"/>
              </w:rPr>
              <w:t>并予以公告，</w:t>
            </w:r>
            <w:r w:rsidR="004D5F60">
              <w:rPr>
                <w:rFonts w:ascii="仿宋_GB2312" w:eastAsia="仿宋_GB2312" w:hAnsi="宋体" w:hint="eastAsia"/>
                <w:szCs w:val="21"/>
              </w:rPr>
              <w:t>没收违法所得，</w:t>
            </w:r>
            <w:r w:rsidRPr="00AD29A2">
              <w:rPr>
                <w:rFonts w:ascii="仿宋_GB2312" w:eastAsia="仿宋_GB2312" w:hAnsi="宋体" w:hint="eastAsia"/>
                <w:szCs w:val="21"/>
              </w:rPr>
              <w:t>对委派该导游人员的旅行社给予警告直至责令停业整顿；构成犯罪的，依法追究刑事责任</w:t>
            </w:r>
          </w:p>
        </w:tc>
      </w:tr>
    </w:tbl>
    <w:p w:rsidR="001A0B49" w:rsidRPr="00AD29A2" w:rsidRDefault="001A0B49" w:rsidP="00104AAA">
      <w:pPr>
        <w:jc w:val="center"/>
        <w:rPr>
          <w:rFonts w:ascii="仿宋_GB2312" w:eastAsia="仿宋_GB2312" w:hAnsi="宋体"/>
          <w:szCs w:val="21"/>
        </w:rPr>
      </w:pPr>
    </w:p>
    <w:sectPr w:rsidR="001A0B49" w:rsidRPr="00AD29A2" w:rsidSect="001A0B49">
      <w:footerReference w:type="even" r:id="rId6"/>
      <w:footerReference w:type="default" r:id="rId7"/>
      <w:pgSz w:w="16838" w:h="11906" w:orient="landscape"/>
      <w:pgMar w:top="1797" w:right="1440" w:bottom="1797" w:left="144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C07" w:rsidRDefault="00E66C07">
      <w:r>
        <w:separator/>
      </w:r>
    </w:p>
  </w:endnote>
  <w:endnote w:type="continuationSeparator" w:id="0">
    <w:p w:rsidR="00E66C07" w:rsidRDefault="00E66C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CE3" w:rsidRDefault="00D73985" w:rsidP="00FE395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D6CE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6CE3" w:rsidRDefault="000D6CE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CE3" w:rsidRDefault="00D73985" w:rsidP="00FE395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D6CE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268B5">
      <w:rPr>
        <w:rStyle w:val="a5"/>
        <w:noProof/>
      </w:rPr>
      <w:t>- 1 -</w:t>
    </w:r>
    <w:r>
      <w:rPr>
        <w:rStyle w:val="a5"/>
      </w:rPr>
      <w:fldChar w:fldCharType="end"/>
    </w:r>
  </w:p>
  <w:p w:rsidR="000D6CE3" w:rsidRDefault="000D6CE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C07" w:rsidRDefault="00E66C07">
      <w:r>
        <w:separator/>
      </w:r>
    </w:p>
  </w:footnote>
  <w:footnote w:type="continuationSeparator" w:id="0">
    <w:p w:rsidR="00E66C07" w:rsidRDefault="00E66C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2619"/>
    <w:rsid w:val="00012817"/>
    <w:rsid w:val="00040168"/>
    <w:rsid w:val="000624B3"/>
    <w:rsid w:val="0006619B"/>
    <w:rsid w:val="000D1699"/>
    <w:rsid w:val="000D6CE3"/>
    <w:rsid w:val="000E3AD0"/>
    <w:rsid w:val="00104AAA"/>
    <w:rsid w:val="00115E06"/>
    <w:rsid w:val="001268B5"/>
    <w:rsid w:val="0015330E"/>
    <w:rsid w:val="00157F1C"/>
    <w:rsid w:val="00162B18"/>
    <w:rsid w:val="00190971"/>
    <w:rsid w:val="001A0B49"/>
    <w:rsid w:val="001A7EBB"/>
    <w:rsid w:val="001D47CC"/>
    <w:rsid w:val="001E6DD0"/>
    <w:rsid w:val="001F0FD5"/>
    <w:rsid w:val="002806C6"/>
    <w:rsid w:val="002F15F6"/>
    <w:rsid w:val="002F1E7A"/>
    <w:rsid w:val="002F6AE8"/>
    <w:rsid w:val="0032770D"/>
    <w:rsid w:val="00331A89"/>
    <w:rsid w:val="003368F2"/>
    <w:rsid w:val="00357ADC"/>
    <w:rsid w:val="003750CF"/>
    <w:rsid w:val="00381A7E"/>
    <w:rsid w:val="003A742C"/>
    <w:rsid w:val="003B6691"/>
    <w:rsid w:val="003C138E"/>
    <w:rsid w:val="003C41B9"/>
    <w:rsid w:val="003D0CD9"/>
    <w:rsid w:val="003E6A19"/>
    <w:rsid w:val="003F1236"/>
    <w:rsid w:val="00440EFB"/>
    <w:rsid w:val="00480ECE"/>
    <w:rsid w:val="00483865"/>
    <w:rsid w:val="00483B77"/>
    <w:rsid w:val="0049314C"/>
    <w:rsid w:val="0049443D"/>
    <w:rsid w:val="0049491F"/>
    <w:rsid w:val="004A069C"/>
    <w:rsid w:val="004B39E7"/>
    <w:rsid w:val="004B7014"/>
    <w:rsid w:val="004D5F60"/>
    <w:rsid w:val="004E29A2"/>
    <w:rsid w:val="004E6AB8"/>
    <w:rsid w:val="00545C10"/>
    <w:rsid w:val="00545E6A"/>
    <w:rsid w:val="005478F8"/>
    <w:rsid w:val="005B0F04"/>
    <w:rsid w:val="005C3114"/>
    <w:rsid w:val="005C5CCD"/>
    <w:rsid w:val="00612619"/>
    <w:rsid w:val="006265BD"/>
    <w:rsid w:val="0065725A"/>
    <w:rsid w:val="006960E3"/>
    <w:rsid w:val="006B052F"/>
    <w:rsid w:val="006B10D2"/>
    <w:rsid w:val="006D3906"/>
    <w:rsid w:val="007267FD"/>
    <w:rsid w:val="00727035"/>
    <w:rsid w:val="0073103E"/>
    <w:rsid w:val="00762E00"/>
    <w:rsid w:val="0079081C"/>
    <w:rsid w:val="007950C4"/>
    <w:rsid w:val="00834C36"/>
    <w:rsid w:val="008735CE"/>
    <w:rsid w:val="00880AB2"/>
    <w:rsid w:val="00881D29"/>
    <w:rsid w:val="008A60A7"/>
    <w:rsid w:val="008C6C83"/>
    <w:rsid w:val="008E6FB9"/>
    <w:rsid w:val="00911435"/>
    <w:rsid w:val="009C3B4A"/>
    <w:rsid w:val="00A15F9E"/>
    <w:rsid w:val="00A518D9"/>
    <w:rsid w:val="00A7057C"/>
    <w:rsid w:val="00AA019F"/>
    <w:rsid w:val="00AA3677"/>
    <w:rsid w:val="00AB7A65"/>
    <w:rsid w:val="00AD29A2"/>
    <w:rsid w:val="00AE7A22"/>
    <w:rsid w:val="00B1195D"/>
    <w:rsid w:val="00B75955"/>
    <w:rsid w:val="00B773B9"/>
    <w:rsid w:val="00BE1547"/>
    <w:rsid w:val="00C00EA8"/>
    <w:rsid w:val="00C244F5"/>
    <w:rsid w:val="00C4019E"/>
    <w:rsid w:val="00C77F1A"/>
    <w:rsid w:val="00C92317"/>
    <w:rsid w:val="00CB08E0"/>
    <w:rsid w:val="00CB2347"/>
    <w:rsid w:val="00CC6AD6"/>
    <w:rsid w:val="00D06771"/>
    <w:rsid w:val="00D32CE2"/>
    <w:rsid w:val="00D51661"/>
    <w:rsid w:val="00D73985"/>
    <w:rsid w:val="00D764C6"/>
    <w:rsid w:val="00D855F1"/>
    <w:rsid w:val="00DA6EE0"/>
    <w:rsid w:val="00DD0A8D"/>
    <w:rsid w:val="00DF11F8"/>
    <w:rsid w:val="00E010E4"/>
    <w:rsid w:val="00E01F06"/>
    <w:rsid w:val="00E14E1F"/>
    <w:rsid w:val="00E1784A"/>
    <w:rsid w:val="00E32AF6"/>
    <w:rsid w:val="00E52CE1"/>
    <w:rsid w:val="00E66C07"/>
    <w:rsid w:val="00E82706"/>
    <w:rsid w:val="00EC4EDF"/>
    <w:rsid w:val="00F14011"/>
    <w:rsid w:val="00F74C51"/>
    <w:rsid w:val="00F96233"/>
    <w:rsid w:val="00FA3BC5"/>
    <w:rsid w:val="00FC6EA4"/>
    <w:rsid w:val="00FE01E5"/>
    <w:rsid w:val="00FE151D"/>
    <w:rsid w:val="00FE3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398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261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1A0B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1A0B49"/>
  </w:style>
  <w:style w:type="paragraph" w:styleId="a6">
    <w:name w:val="header"/>
    <w:basedOn w:val="a"/>
    <w:link w:val="Char"/>
    <w:rsid w:val="002F6A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2F6AE8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220</Words>
  <Characters>1260</Characters>
  <Application>Microsoft Office Word</Application>
  <DocSecurity>0</DocSecurity>
  <Lines>10</Lines>
  <Paragraphs>2</Paragraphs>
  <ScaleCrop>false</ScaleCrop>
  <Company>WwW.YlmF.CoM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导游人员管理条例</dc:title>
  <dc:creator>YlmF</dc:creator>
  <cp:lastModifiedBy>Administrator</cp:lastModifiedBy>
  <cp:revision>3</cp:revision>
  <cp:lastPrinted>2011-06-17T03:14:00Z</cp:lastPrinted>
  <dcterms:created xsi:type="dcterms:W3CDTF">2018-07-31T09:33:00Z</dcterms:created>
  <dcterms:modified xsi:type="dcterms:W3CDTF">2019-12-16T00:48:00Z</dcterms:modified>
</cp:coreProperties>
</file>