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ADDD5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 w:line="420" w:lineRule="atLeast"/>
        <w:ind w:left="0" w:right="0" w:firstLine="2249" w:firstLineChars="8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bookmarkStart w:id="0" w:name="_GoBack"/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泉坊镇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行政执法音像记录清单</w:t>
      </w:r>
      <w:bookmarkEnd w:id="0"/>
    </w:p>
    <w:tbl>
      <w:tblPr>
        <w:tblW w:w="85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0"/>
        <w:gridCol w:w="1769"/>
        <w:gridCol w:w="1281"/>
        <w:gridCol w:w="962"/>
        <w:gridCol w:w="3970"/>
      </w:tblGrid>
      <w:tr w14:paraId="6F366A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FD8655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执法行为</w:t>
            </w:r>
          </w:p>
        </w:tc>
        <w:tc>
          <w:tcPr>
            <w:tcW w:w="176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DA139D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执法环节</w:t>
            </w:r>
          </w:p>
        </w:tc>
        <w:tc>
          <w:tcPr>
            <w:tcW w:w="1281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0FC0E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执法场所</w:t>
            </w:r>
          </w:p>
        </w:tc>
        <w:tc>
          <w:tcPr>
            <w:tcW w:w="0" w:type="auto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A2A4D5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记录方式</w:t>
            </w:r>
          </w:p>
        </w:tc>
        <w:tc>
          <w:tcPr>
            <w:tcW w:w="397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82E368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记录过程</w:t>
            </w:r>
          </w:p>
        </w:tc>
      </w:tr>
      <w:tr w14:paraId="472A5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CAC070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行</w:t>
            </w:r>
          </w:p>
          <w:p w14:paraId="7644BD4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政</w:t>
            </w:r>
          </w:p>
          <w:p w14:paraId="42F1080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处</w:t>
            </w:r>
          </w:p>
          <w:p w14:paraId="2B21E69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罚</w:t>
            </w: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A777F9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现场检查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（勘验）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717BE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执法现场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9B1961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2A1EB3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记录检查起止时间、检查地点、检查人员姓名和执法证号码、当事人的基本情况、通知当事人到场情况、出示执法证件情况、告知当事人权利义务情况、当事人陈述申辩情况、检查情况</w:t>
            </w:r>
          </w:p>
        </w:tc>
      </w:tr>
      <w:tr w14:paraId="17A6E4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4791FC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FA9438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询问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6267F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询问场所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8751D3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841F0B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询问时间、地点、询问人姓名和执法证件号码、被询问人情况、询问内容</w:t>
            </w:r>
          </w:p>
        </w:tc>
      </w:tr>
      <w:tr w14:paraId="0D919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EA2FAA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1D186C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查封（扣押）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B43E57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查封（扣押）现场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FCAC27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68762A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当事人的姓名或者名称、地址、查封（扣押）的理由、依据和期限；查封（扣押）场所、设施或者财物的名称、数量等；相关场所、设施或者财物加贴封条</w:t>
            </w:r>
          </w:p>
        </w:tc>
      </w:tr>
      <w:tr w14:paraId="27BB7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600F48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69BF65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先行登记保存证据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A57849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先行登记保存的现场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BF5217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37A40C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案件当事人、时间，地点及案由、保存物品的名称、规格、生产日期（批号）、生产单位、数量</w:t>
            </w:r>
          </w:p>
        </w:tc>
      </w:tr>
      <w:tr w14:paraId="30E3F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96F1C4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F3F497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听证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6DE600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听证会现场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77EAE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942D1E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案件名称、听证时间和地点、听证主持人、记录员、翻译人员、案件调查人及所属办案机构、当事人或委托代理人的情况、听证过程</w:t>
            </w:r>
          </w:p>
        </w:tc>
      </w:tr>
      <w:tr w14:paraId="260D4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31B6AF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FEBFEB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重大、复杂、或者重大违法行为给予较重处罚的案件的集体讨论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1BC616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集体讨论现场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55EE0E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AE0D44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会议时间和地点、参加人员、主持人、讨论过程、讨论结果</w:t>
            </w:r>
          </w:p>
        </w:tc>
      </w:tr>
      <w:tr w14:paraId="20775D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2EE3BF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5AA06A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简易程序案件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08E388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案件现场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D98C0D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AB633C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全程记录</w:t>
            </w:r>
          </w:p>
        </w:tc>
      </w:tr>
      <w:tr w14:paraId="5A34A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8A6F9D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B65FAB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送达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45D9B9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送达场所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D4FCA7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120E49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送达过程</w:t>
            </w:r>
          </w:p>
        </w:tc>
      </w:tr>
      <w:tr w14:paraId="25C355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9F8B8A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DF3CD3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处理罚没物品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642150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处理现场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91B9AB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3831C5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处理物品物品来源、处理依据、处理时间、处理地点、执行人、记录人、见证人、处理情况</w:t>
            </w:r>
          </w:p>
        </w:tc>
      </w:tr>
      <w:tr w14:paraId="5ACA4F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299443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行</w:t>
            </w:r>
          </w:p>
          <w:p w14:paraId="57258C8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政</w:t>
            </w:r>
          </w:p>
          <w:p w14:paraId="4D3A7AB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强</w:t>
            </w:r>
          </w:p>
          <w:p w14:paraId="522CE51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制</w:t>
            </w: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4A4C43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审批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DC0942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执法场所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189B10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CC9BD3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书面、审判</w:t>
            </w:r>
          </w:p>
        </w:tc>
      </w:tr>
      <w:tr w14:paraId="23FE7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B9C907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77EF27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实施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1514A4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执法现场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DFAEDC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1DD382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由两名以上行政执法人员实施；出示执法身份证件；通知当事人到场；</w:t>
            </w:r>
          </w:p>
        </w:tc>
      </w:tr>
      <w:tr w14:paraId="3E6F67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10271D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719B22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告知程序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B51242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执法现场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534A3D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C2AB5E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当场告知当事人采取行政强制措施的理由、依据以及当事人依法享有的权利、救济途径；</w:t>
            </w:r>
          </w:p>
        </w:tc>
      </w:tr>
      <w:tr w14:paraId="7FFA97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7927A6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63E748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陈述申辩程序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7D1D49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执法现场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CA5D2A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B60842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听取当事人的陈述和申辩；</w:t>
            </w:r>
          </w:p>
        </w:tc>
      </w:tr>
      <w:tr w14:paraId="233434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CE2458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634396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现场笔录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F23493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执法现场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631BA0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1EAB8C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当事人和行政执法人员签名或者盖章，当事人拒绝的，在笔录中予以注明；当事人不到场的，邀请见证人到场，由见证人和行政执法人员在现场笔录上签名或者盖章；</w:t>
            </w:r>
          </w:p>
        </w:tc>
      </w:tr>
      <w:tr w14:paraId="55AE18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87EC61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2F0D24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催告、强制执行决定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CA1251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执法场所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2054D0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D8124D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书面、审批</w:t>
            </w:r>
          </w:p>
        </w:tc>
      </w:tr>
      <w:tr w14:paraId="0342AD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339978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65F216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送达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2377DF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执法现场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F55B87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1793E6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时间、地点、送达过程、送达及受送达人。</w:t>
            </w:r>
          </w:p>
        </w:tc>
      </w:tr>
      <w:tr w14:paraId="067BFE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6EC30B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6A13A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实施行政强制执行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AEFC1F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3BF814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6CB9F2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全程记录</w:t>
            </w:r>
          </w:p>
        </w:tc>
      </w:tr>
      <w:tr w14:paraId="781330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C1DCED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行</w:t>
            </w:r>
          </w:p>
          <w:p w14:paraId="2C396E5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政</w:t>
            </w:r>
          </w:p>
          <w:p w14:paraId="727805E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许</w:t>
            </w:r>
          </w:p>
          <w:p w14:paraId="1F38004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可</w:t>
            </w: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EDDF40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申请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9245BC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申请现场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E7A90E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908B03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申请的当事人、申请资料、执法人员</w:t>
            </w:r>
          </w:p>
        </w:tc>
      </w:tr>
      <w:tr w14:paraId="1A3FC9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6C3D13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9782D9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受理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4C1D27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受理现场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2DEC67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F9C0FD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执法人员证件号</w:t>
            </w:r>
          </w:p>
        </w:tc>
      </w:tr>
      <w:tr w14:paraId="3C64EA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8D60B0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FA3B0D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送达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6AF236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送达现场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9C8CD3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390236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送达过程</w:t>
            </w:r>
          </w:p>
        </w:tc>
      </w:tr>
      <w:tr w14:paraId="52CCF2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055291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行</w:t>
            </w:r>
          </w:p>
          <w:p w14:paraId="49CE569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政</w:t>
            </w:r>
          </w:p>
          <w:p w14:paraId="4DFC803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检</w:t>
            </w:r>
          </w:p>
          <w:p w14:paraId="01B3261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查</w:t>
            </w:r>
          </w:p>
        </w:tc>
        <w:tc>
          <w:tcPr>
            <w:tcW w:w="176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EF8292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随机抽取</w:t>
            </w:r>
          </w:p>
        </w:tc>
        <w:tc>
          <w:tcPr>
            <w:tcW w:w="128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34334C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到达现场</w:t>
            </w:r>
          </w:p>
        </w:tc>
        <w:tc>
          <w:tcPr>
            <w:tcW w:w="96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B69831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录音、录像、拍照</w:t>
            </w:r>
          </w:p>
        </w:tc>
        <w:tc>
          <w:tcPr>
            <w:tcW w:w="39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60E137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13"/>
                <w:szCs w:val="1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13"/>
                <w:szCs w:val="13"/>
                <w:bdr w:val="none" w:color="auto" w:sz="0" w:space="0"/>
              </w:rPr>
              <w:t>人员、场地、档案资料、设备</w:t>
            </w:r>
          </w:p>
        </w:tc>
      </w:tr>
    </w:tbl>
    <w:p w14:paraId="0767D441">
      <w:pPr>
        <w:rPr>
          <w:rFonts w:hint="eastAsia" w:ascii="仿宋" w:hAnsi="仿宋" w:eastAsia="仿宋" w:cs="仿宋"/>
          <w:sz w:val="13"/>
          <w:szCs w:val="13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AA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2026-04-08T04:33:11Z</dcterms:created>
  <dc:creator>Administrator</dc:creator>
  <cp:lastModifiedBy>早起第一帅</cp:lastModifiedBy>
  <dcterms:modified xsi:type="dcterms:W3CDTF">2026-04-08T04:36:39Z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eyJoZGlkIjoiMGVhYjdlZTQ5OTUxOTAwYmI1M2QyZWJjZTU0MWJkNTMiLCJ1c2VySWQiOiIzMDQxMjM0MzkifQ==</vt:lpwstr>
  </property>
  <property fmtid="{D5CDD505-2E9C-101B-9397-08002B2CF9AE}" pid="4" name="ICV">
    <vt:lpwstr>5B8DCB02E60243E2A51D97A84A544EC8_12</vt:lpwstr>
  </property>
</Properties>
</file>