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shd w:val="clear" w:fill="FFFFFF"/>
        <w:spacing w:before="0" w:beforeAutospacing="0" w:after="150" w:afterAutospacing="0"/>
        <w:ind w:left="0" w:right="0" w:firstLine="0"/>
        <w:jc w:val="center"/>
        <w:rPr>
          <w:rFonts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b/>
          <w:bCs/>
          <w:i w:val="0"/>
          <w:iCs w:val="0"/>
          <w:caps w:val="0"/>
          <w:color w:val="333333"/>
          <w:spacing w:val="0"/>
          <w:sz w:val="30"/>
          <w:szCs w:val="30"/>
          <w:shd w:val="clear" w:fill="FFFFFF"/>
        </w:rPr>
        <w:t>关于在中国（上海）自由贸易试验区及临港新片区试点离岸贸易印花税优惠政策的通知</w:t>
      </w:r>
    </w:p>
    <w:p>
      <w:pPr>
        <w:pStyle w:val="2"/>
        <w:keepNext w:val="0"/>
        <w:keepLines w:val="0"/>
        <w:widowControl/>
        <w:suppressLineNumbers w:val="0"/>
        <w:shd w:val="clear" w:fill="FFFFFF"/>
        <w:spacing w:before="0" w:beforeAutospacing="0" w:after="150" w:afterAutospacing="0"/>
        <w:ind w:left="0" w:right="0" w:firstLine="0"/>
        <w:jc w:val="both"/>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shd w:val="clear" w:fill="FFFFFF"/>
        </w:rPr>
        <w:t>上海市财政局、国家税务总局上海市税务局：  </w:t>
      </w:r>
    </w:p>
    <w:p>
      <w:pPr>
        <w:pStyle w:val="2"/>
        <w:keepNext w:val="0"/>
        <w:keepLines w:val="0"/>
        <w:widowControl/>
        <w:suppressLineNumbers w:val="0"/>
        <w:shd w:val="clear" w:fill="FFFFFF"/>
        <w:spacing w:before="0" w:beforeAutospacing="0" w:after="150" w:afterAutospacing="0"/>
        <w:ind w:left="0" w:right="0" w:firstLine="0"/>
        <w:jc w:val="both"/>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shd w:val="clear" w:fill="FFFFFF"/>
        </w:rPr>
        <w:t>　　为支持自由贸易试验区发展离岸贸易，现就在中国（上海）自由贸易试验区及临港新片区试点离岸贸易印花税优惠政策通知如下：  </w:t>
      </w:r>
    </w:p>
    <w:p>
      <w:pPr>
        <w:pStyle w:val="2"/>
        <w:keepNext w:val="0"/>
        <w:keepLines w:val="0"/>
        <w:widowControl/>
        <w:suppressLineNumbers w:val="0"/>
        <w:shd w:val="clear" w:fill="FFFFFF"/>
        <w:spacing w:before="0" w:beforeAutospacing="0" w:after="150" w:afterAutospacing="0"/>
        <w:ind w:left="0" w:right="0" w:firstLine="0"/>
        <w:jc w:val="both"/>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shd w:val="clear" w:fill="FFFFFF"/>
        </w:rPr>
        <w:t>　　一、对注册登记在中国（上海）自由贸易试验区及临港新片区的企业开展离岸转手买卖业务书立的买卖合同，免征印花税。  </w:t>
      </w:r>
    </w:p>
    <w:p>
      <w:pPr>
        <w:pStyle w:val="2"/>
        <w:keepNext w:val="0"/>
        <w:keepLines w:val="0"/>
        <w:widowControl/>
        <w:suppressLineNumbers w:val="0"/>
        <w:shd w:val="clear" w:fill="FFFFFF"/>
        <w:spacing w:before="0" w:beforeAutospacing="0" w:after="150" w:afterAutospacing="0"/>
        <w:ind w:left="0" w:right="0" w:firstLine="0"/>
        <w:jc w:val="both"/>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shd w:val="clear" w:fill="FFFFFF"/>
        </w:rPr>
        <w:t>　　本通知所称离岸转手买卖，是指居民企业从非居民企业购买货物，随后向另一非居民企业转售该货物，且该货物始终未实际进出我国关境的交易。  </w:t>
      </w:r>
    </w:p>
    <w:p>
      <w:pPr>
        <w:pStyle w:val="2"/>
        <w:keepNext w:val="0"/>
        <w:keepLines w:val="0"/>
        <w:widowControl/>
        <w:suppressLineNumbers w:val="0"/>
        <w:shd w:val="clear" w:fill="FFFFFF"/>
        <w:spacing w:before="0" w:beforeAutospacing="0" w:after="150" w:afterAutospacing="0"/>
        <w:ind w:left="0" w:right="0" w:firstLine="0"/>
        <w:jc w:val="both"/>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shd w:val="clear" w:fill="FFFFFF"/>
        </w:rPr>
        <w:t>　　二、本通知自2024年4月1日起执行至2025年3月31日。  </w:t>
      </w:r>
    </w:p>
    <w:p>
      <w:pPr>
        <w:pStyle w:val="2"/>
        <w:keepNext w:val="0"/>
        <w:keepLines w:val="0"/>
        <w:widowControl/>
        <w:suppressLineNumbers w:val="0"/>
        <w:shd w:val="clear" w:fill="FFFFFF"/>
        <w:spacing w:before="0" w:beforeAutospacing="0" w:after="150" w:afterAutospacing="0"/>
        <w:ind w:left="0" w:right="0" w:firstLine="0"/>
        <w:jc w:val="both"/>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shd w:val="clear" w:fill="FFFFFF"/>
        </w:rPr>
        <w:t>　　 </w:t>
      </w:r>
    </w:p>
    <w:p>
      <w:pPr>
        <w:pStyle w:val="2"/>
        <w:keepNext w:val="0"/>
        <w:keepLines w:val="0"/>
        <w:widowControl/>
        <w:suppressLineNumbers w:val="0"/>
        <w:shd w:val="clear" w:fill="FFFFFF"/>
        <w:spacing w:before="0" w:beforeAutospacing="0" w:after="150" w:afterAutospacing="0"/>
        <w:ind w:left="0" w:right="0" w:firstLine="0"/>
        <w:jc w:val="righ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shd w:val="clear" w:fill="FFFFFF"/>
        </w:rPr>
        <w:t>　　财政部 税务总局  </w:t>
      </w:r>
    </w:p>
    <w:p>
      <w:pPr>
        <w:pStyle w:val="2"/>
        <w:keepNext w:val="0"/>
        <w:keepLines w:val="0"/>
        <w:widowControl/>
        <w:suppressLineNumbers w:val="0"/>
        <w:shd w:val="clear" w:fill="FFFFFF"/>
        <w:spacing w:before="0" w:beforeAutospacing="0" w:after="150" w:afterAutospacing="0"/>
        <w:ind w:left="0" w:right="0" w:firstLine="0"/>
        <w:jc w:val="righ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shd w:val="clear" w:fill="FFFFFF"/>
        </w:rPr>
        <w:t>　　2024年2月6日 </w:t>
      </w:r>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g0NWY1NDY0YWMyZDEwZDhmNTU4NDg2MGI1YmMyZWUifQ=="/>
  </w:docVars>
  <w:rsids>
    <w:rsidRoot w:val="00000000"/>
    <w:rsid w:val="34AE0FA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Office_12.1.0.16250_F1E327BC-269C-435d-A152-05C5408002CA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2024-03-14T03:59:18Z</dcterms:created>
  <dc:creator>Administrator</dc:creator>
  <cp:lastModifiedBy>WPS_1700634991</cp:lastModifiedBy>
  <dcterms:modified xsi:type="dcterms:W3CDTF">2024-03-14T03:59:48Z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852C4B44D815468C9886121F983A79CB_12</vt:lpwstr>
  </property>
</Properties>
</file>