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76C60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14:paraId="2DFB1F0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关于不合格食用农产品核查处置情况的通告</w:t>
      </w:r>
    </w:p>
    <w:p w14:paraId="1E48049F">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14:paraId="50131664">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涞源县市场监督管理局发布《关于2025年6月食用农产品抽检不合格情况的通告》，涉及2家经营单位。现将不合格食品核查处置情况通告如下：</w:t>
      </w:r>
    </w:p>
    <w:p w14:paraId="4FE0A2E1">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涞源县兆亮火锅店购进的菠菜。</w:t>
      </w:r>
    </w:p>
    <w:p w14:paraId="7ABE4441">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（一）2025年5月15日，河北玖辛检测技术服务有限公司抽检人员对涞源县兆亮火锅店购进的菠菜进行了抽样检测。2025年6月13日收到检验报告显示该店购进的菠菜氟虫腈</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14:paraId="6558A07C">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val="en-US" w:eastAsia="zh-CN"/>
        </w:rPr>
        <w:t>购进</w:t>
      </w:r>
      <w:r>
        <w:rPr>
          <w:rFonts w:hint="eastAsia" w:ascii="仿宋_GB2312" w:hAnsi="仿宋_GB2312" w:eastAsia="仿宋_GB2312" w:cs="仿宋_GB2312"/>
          <w:sz w:val="24"/>
          <w:szCs w:val="24"/>
          <w:lang w:eastAsia="zh-CN"/>
        </w:rPr>
        <w:t>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14:paraId="344DA2CC">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（三）涞源县兆亮火锅店进行了整改，严格落实进货查验制度，完善索证索票，市场监管局对该店进行了复查，检查结果合格。</w:t>
      </w:r>
    </w:p>
    <w:p w14:paraId="275C75BB">
      <w:pPr>
        <w:rPr>
          <w:rFonts w:hint="eastAsia" w:ascii="仿宋_GB2312" w:hAnsi="仿宋_GB2312" w:eastAsia="仿宋_GB2312" w:cs="仿宋_GB2312"/>
          <w:sz w:val="24"/>
          <w:szCs w:val="24"/>
          <w:lang w:val="en-US" w:eastAsia="zh-CN"/>
        </w:rPr>
      </w:pPr>
    </w:p>
    <w:p w14:paraId="01C5AAA4">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涞源县牛记餐饮店购进的生姜。</w:t>
      </w:r>
    </w:p>
    <w:p w14:paraId="1ACAA32C">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（一）2025年5月16日，河北玖辛检测技术服务有限公司抽检人员对涞源县牛记餐饮店购进的生姜进行了抽样检测。2025年6月16日收到检验报告显示该店购进的生姜噻虫胺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14:paraId="6E006ADB">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val="en-US" w:eastAsia="zh-CN"/>
        </w:rPr>
        <w:t>购进</w:t>
      </w:r>
      <w:r>
        <w:rPr>
          <w:rFonts w:hint="eastAsia" w:ascii="仿宋_GB2312" w:hAnsi="仿宋_GB2312" w:eastAsia="仿宋_GB2312" w:cs="仿宋_GB2312"/>
          <w:sz w:val="24"/>
          <w:szCs w:val="24"/>
          <w:lang w:eastAsia="zh-CN"/>
        </w:rPr>
        <w:t>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14:paraId="7570D41F">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（三）涞源县牛记餐饮店</w:t>
      </w:r>
      <w:bookmarkStart w:id="0" w:name="_GoBack"/>
      <w:bookmarkEnd w:id="0"/>
      <w:r>
        <w:rPr>
          <w:rFonts w:hint="eastAsia" w:ascii="仿宋_GB2312" w:hAnsi="仿宋_GB2312" w:eastAsia="仿宋_GB2312" w:cs="仿宋_GB2312"/>
          <w:sz w:val="24"/>
          <w:szCs w:val="24"/>
          <w:lang w:val="en-US" w:eastAsia="zh-CN"/>
        </w:rPr>
        <w:t>进行了整改，严格落实进货查验制度，完善索证索票，市场监管局对该校进行了复查，检查结果合格。</w:t>
      </w:r>
    </w:p>
    <w:p w14:paraId="659384AF">
      <w:pPr>
        <w:pStyle w:val="2"/>
        <w:ind w:left="0" w:leftChars="0" w:firstLine="0" w:firstLineChars="0"/>
        <w:rPr>
          <w:rFonts w:hint="default"/>
          <w:lang w:val="en-US" w:eastAsia="zh-CN"/>
        </w:rPr>
      </w:pPr>
    </w:p>
    <w:p w14:paraId="1A7938CF">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wZWI2YTMyMWVkODE1Nzk1YTgzNDRmZmI5ODU2YWMifQ=="/>
  </w:docVars>
  <w:rsids>
    <w:rsidRoot w:val="00000000"/>
    <w:rsid w:val="025117C2"/>
    <w:rsid w:val="08EC5D2F"/>
    <w:rsid w:val="0B9045CE"/>
    <w:rsid w:val="0FD633B1"/>
    <w:rsid w:val="16367C83"/>
    <w:rsid w:val="17904FF2"/>
    <w:rsid w:val="2B8037B1"/>
    <w:rsid w:val="2B9670C2"/>
    <w:rsid w:val="32862F30"/>
    <w:rsid w:val="33FF6EE0"/>
    <w:rsid w:val="3A886EC5"/>
    <w:rsid w:val="3AE45F64"/>
    <w:rsid w:val="3AE638BC"/>
    <w:rsid w:val="3E1C7520"/>
    <w:rsid w:val="3E5F5C9E"/>
    <w:rsid w:val="4E316791"/>
    <w:rsid w:val="58D16421"/>
    <w:rsid w:val="590A6EC5"/>
    <w:rsid w:val="5B79478C"/>
    <w:rsid w:val="5C403598"/>
    <w:rsid w:val="65280281"/>
    <w:rsid w:val="65DC393C"/>
    <w:rsid w:val="667C120B"/>
    <w:rsid w:val="6B266732"/>
    <w:rsid w:val="707F4E7B"/>
    <w:rsid w:val="71A90121"/>
    <w:rsid w:val="75D476B7"/>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746</Words>
  <Characters>781</Characters>
  <Lines>0</Lines>
  <Paragraphs>0</Paragraphs>
  <TotalTime>6</TotalTime>
  <ScaleCrop>false</ScaleCrop>
  <LinksUpToDate>false</LinksUpToDate>
  <CharactersWithSpaces>783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Gjw、</cp:lastModifiedBy>
  <dcterms:modified xsi:type="dcterms:W3CDTF">2025-07-11T07:31:04Z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88D202F893D846FC99B78AF899F7A985</vt:lpwstr>
  </property>
  <property fmtid="{D5CDD505-2E9C-101B-9397-08002B2CF9AE}" pid="4" name="KSOTemplateDocerSaveRecord">
    <vt:lpwstr>eyJoZGlkIjoiZjgwZWI2YTMyMWVkODE1Nzk1YTgzNDRmZmI5ODU2YWMiLCJ1c2VySWQiOiIxMDgyOTIzNDkwIn0=</vt:lpwstr>
  </property>
</Properties>
</file>