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rFonts w:hint="eastAsia"/>
          <w:sz w:val="44"/>
          <w:szCs w:val="44"/>
        </w:rPr>
        <w:t>涞源县卫健局</w:t>
      </w:r>
      <w:r>
        <w:rPr>
          <w:rFonts w:hint="eastAsia"/>
          <w:sz w:val="44"/>
          <w:szCs w:val="44"/>
          <w:lang w:eastAsia="zh-CN"/>
        </w:rPr>
        <w:t>组织</w:t>
      </w:r>
      <w:r>
        <w:rPr>
          <w:rFonts w:hint="eastAsia"/>
          <w:sz w:val="44"/>
          <w:szCs w:val="44"/>
        </w:rPr>
        <w:t>开展安全生产督导检查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近日，涞源县卫健局党组书记、局长赵建民带领安全股人员到县医院、妇幼保健院、城北医院等单位检查安全生产工作。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岁末年初，</w:t>
      </w:r>
      <w:r>
        <w:rPr>
          <w:rFonts w:hint="eastAsia" w:ascii="仿宋" w:hAnsi="仿宋" w:eastAsia="仿宋" w:cs="仿宋"/>
          <w:sz w:val="32"/>
          <w:szCs w:val="32"/>
        </w:rPr>
        <w:t>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切实守护好全系统的</w:t>
      </w:r>
      <w:r>
        <w:rPr>
          <w:rFonts w:hint="eastAsia" w:ascii="仿宋" w:hAnsi="仿宋" w:eastAsia="仿宋" w:cs="仿宋"/>
          <w:sz w:val="32"/>
          <w:szCs w:val="32"/>
        </w:rPr>
        <w:t>安全，连日来，涞源县卫健局组织人员，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多次</w:t>
      </w:r>
      <w:r>
        <w:rPr>
          <w:rFonts w:hint="eastAsia" w:ascii="仿宋" w:hAnsi="仿宋" w:eastAsia="仿宋" w:cs="仿宋"/>
          <w:sz w:val="32"/>
          <w:szCs w:val="32"/>
        </w:rPr>
        <w:t>深入全县医疗卫生机构开展安全生产督导检查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排除风险隐患，防范各类事故发生。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每到一单位，他们都认真</w:t>
      </w:r>
      <w:r>
        <w:rPr>
          <w:rFonts w:hint="eastAsia" w:ascii="仿宋" w:hAnsi="仿宋" w:eastAsia="仿宋" w:cs="仿宋"/>
          <w:sz w:val="32"/>
          <w:szCs w:val="32"/>
        </w:rPr>
        <w:t>查阅资料、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实地查看</w:t>
      </w:r>
      <w:r>
        <w:rPr>
          <w:rFonts w:hint="eastAsia" w:ascii="仿宋" w:hAnsi="仿宋" w:eastAsia="仿宋" w:cs="仿宋"/>
          <w:sz w:val="32"/>
          <w:szCs w:val="32"/>
        </w:rPr>
        <w:t>医疗机构的消防设施、急救车辆及高压消毒设备、用火用电用气等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设施，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</w:rPr>
        <w:t>围绕医院安全生产过程中容易忽略、疏漏的环节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排查隐患，</w:t>
      </w:r>
      <w:r>
        <w:rPr>
          <w:rFonts w:hint="eastAsia" w:ascii="仿宋" w:hAnsi="仿宋" w:eastAsia="仿宋" w:cs="仿宋"/>
          <w:sz w:val="32"/>
          <w:szCs w:val="32"/>
        </w:rPr>
        <w:t>发现问题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及时提出</w:t>
      </w:r>
      <w:r>
        <w:rPr>
          <w:rFonts w:hint="eastAsia" w:ascii="仿宋" w:hAnsi="仿宋" w:eastAsia="仿宋" w:cs="仿宋"/>
          <w:sz w:val="32"/>
          <w:szCs w:val="32"/>
        </w:rPr>
        <w:t>整改建议和意见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，要求限期</w:t>
      </w:r>
      <w:r>
        <w:rPr>
          <w:rFonts w:hint="eastAsia" w:ascii="仿宋" w:hAnsi="仿宋" w:eastAsia="仿宋" w:cs="仿宋"/>
          <w:sz w:val="32"/>
          <w:szCs w:val="32"/>
        </w:rPr>
        <w:t>整改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。截至目前，</w:t>
      </w:r>
      <w:r>
        <w:rPr>
          <w:rFonts w:hint="eastAsia" w:ascii="仿宋" w:hAnsi="仿宋" w:eastAsia="仿宋" w:cs="仿宋"/>
          <w:sz w:val="32"/>
          <w:szCs w:val="32"/>
        </w:rPr>
        <w:t>共排查出各类安全隐患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44</w:t>
      </w:r>
      <w:r>
        <w:rPr>
          <w:rFonts w:hint="eastAsia" w:ascii="仿宋" w:hAnsi="仿宋" w:eastAsia="仿宋" w:cs="仿宋"/>
          <w:sz w:val="32"/>
          <w:szCs w:val="32"/>
        </w:rPr>
        <w:t>处，已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全部完成</w:t>
      </w:r>
      <w:r>
        <w:rPr>
          <w:rFonts w:hint="eastAsia" w:ascii="仿宋" w:hAnsi="仿宋" w:eastAsia="仿宋" w:cs="仿宋"/>
          <w:sz w:val="32"/>
          <w:szCs w:val="32"/>
        </w:rPr>
        <w:t>整改。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检查组要求，各相关单位必须高度重视安全生产工作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严格落实“党政同责、一岗双责、齐抓共管、失职追责”和“三管三必须”要求，将安全生产责任分解到各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部门、明确到责任人，</w:t>
      </w:r>
      <w:r>
        <w:rPr>
          <w:rFonts w:hint="eastAsia" w:ascii="仿宋" w:hAnsi="仿宋" w:eastAsia="仿宋" w:cs="仿宋"/>
          <w:sz w:val="32"/>
          <w:szCs w:val="32"/>
        </w:rPr>
        <w:t>形成齐抓共管的工作格局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坚决杜绝事故发生，切实守牢群众就医安全底线。</w:t>
      </w:r>
    </w:p>
    <w:p>
      <w:pPr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下一步，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涞源县</w:t>
      </w:r>
      <w:r>
        <w:rPr>
          <w:rFonts w:hint="eastAsia" w:ascii="仿宋" w:hAnsi="仿宋" w:eastAsia="仿宋" w:cs="仿宋"/>
          <w:i w:val="0"/>
          <w:iCs w:val="0"/>
          <w:caps w:val="0"/>
          <w:color w:val="000000" w:themeColor="text1"/>
          <w:spacing w:val="0"/>
          <w:sz w:val="32"/>
          <w:szCs w:val="32"/>
          <w14:textFill>
            <w14:solidFill>
              <w14:schemeClr w14:val="tx1"/>
            </w14:solidFill>
          </w14:textFill>
        </w:rPr>
        <w:t>卫健局将继续深入推进医疗机构安全生产检查工作，积极营造安全和谐的医疗卫生环境。</w:t>
      </w:r>
    </w:p>
    <w:p>
      <w:pPr>
        <w:ind w:firstLine="640" w:firstLineChars="200"/>
        <w:rPr>
          <w:rFonts w:hint="eastAsia" w:ascii="仿宋" w:hAnsi="仿宋" w:eastAsia="仿宋" w:cs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 w:ascii="仿宋" w:hAnsi="仿宋" w:eastAsia="仿宋" w:cs="仿宋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B1388"/>
    <w:rsid w:val="000B1388"/>
    <w:rsid w:val="0099382B"/>
    <w:rsid w:val="036053A8"/>
    <w:rsid w:val="03984646"/>
    <w:rsid w:val="03A10CAA"/>
    <w:rsid w:val="04A21746"/>
    <w:rsid w:val="050B0AD1"/>
    <w:rsid w:val="05340616"/>
    <w:rsid w:val="05DC421B"/>
    <w:rsid w:val="06021ED4"/>
    <w:rsid w:val="065169B7"/>
    <w:rsid w:val="09866978"/>
    <w:rsid w:val="0BD7170D"/>
    <w:rsid w:val="0C3028D3"/>
    <w:rsid w:val="0C774C9E"/>
    <w:rsid w:val="0E176739"/>
    <w:rsid w:val="10260EB5"/>
    <w:rsid w:val="103E61FE"/>
    <w:rsid w:val="10C5422A"/>
    <w:rsid w:val="12F17558"/>
    <w:rsid w:val="14ED3D4F"/>
    <w:rsid w:val="17123F41"/>
    <w:rsid w:val="19063631"/>
    <w:rsid w:val="190F7D11"/>
    <w:rsid w:val="198F7ACB"/>
    <w:rsid w:val="1A450189"/>
    <w:rsid w:val="1BD143CB"/>
    <w:rsid w:val="1C217707"/>
    <w:rsid w:val="1C4E5A1B"/>
    <w:rsid w:val="1D5F5A06"/>
    <w:rsid w:val="1D896226"/>
    <w:rsid w:val="20F14BC7"/>
    <w:rsid w:val="22AC211B"/>
    <w:rsid w:val="242D4168"/>
    <w:rsid w:val="254E4396"/>
    <w:rsid w:val="268A7650"/>
    <w:rsid w:val="284F45C9"/>
    <w:rsid w:val="28CC03F4"/>
    <w:rsid w:val="2B0F1E20"/>
    <w:rsid w:val="2B1E480B"/>
    <w:rsid w:val="2B41674B"/>
    <w:rsid w:val="2B762899"/>
    <w:rsid w:val="2BDE3F9A"/>
    <w:rsid w:val="2D686211"/>
    <w:rsid w:val="2DAF5BEE"/>
    <w:rsid w:val="2DDC4BB8"/>
    <w:rsid w:val="2DE735DA"/>
    <w:rsid w:val="2E1819E5"/>
    <w:rsid w:val="330864CC"/>
    <w:rsid w:val="33A8380B"/>
    <w:rsid w:val="3697760B"/>
    <w:rsid w:val="378105FB"/>
    <w:rsid w:val="384D4833"/>
    <w:rsid w:val="38ED3A6E"/>
    <w:rsid w:val="3A213F8E"/>
    <w:rsid w:val="3AEC0481"/>
    <w:rsid w:val="3BE41159"/>
    <w:rsid w:val="3C177D40"/>
    <w:rsid w:val="3D1B6DFC"/>
    <w:rsid w:val="3E285C74"/>
    <w:rsid w:val="3E426688"/>
    <w:rsid w:val="43923B90"/>
    <w:rsid w:val="441A4FFE"/>
    <w:rsid w:val="45BC4EF4"/>
    <w:rsid w:val="47434751"/>
    <w:rsid w:val="47861C2B"/>
    <w:rsid w:val="47DC187E"/>
    <w:rsid w:val="499E6DEB"/>
    <w:rsid w:val="4ABF170F"/>
    <w:rsid w:val="4BB950EF"/>
    <w:rsid w:val="4C3B4DC5"/>
    <w:rsid w:val="4D135D42"/>
    <w:rsid w:val="4E1A3FD4"/>
    <w:rsid w:val="51DA5C3C"/>
    <w:rsid w:val="547846DC"/>
    <w:rsid w:val="54BA4CF5"/>
    <w:rsid w:val="558C6691"/>
    <w:rsid w:val="55DE3EB1"/>
    <w:rsid w:val="56FF2E93"/>
    <w:rsid w:val="586438F5"/>
    <w:rsid w:val="58B52908"/>
    <w:rsid w:val="59BD150F"/>
    <w:rsid w:val="5A1F7AD4"/>
    <w:rsid w:val="5A8E4D7B"/>
    <w:rsid w:val="5AA63D51"/>
    <w:rsid w:val="5BE54D4D"/>
    <w:rsid w:val="5D6A3D8A"/>
    <w:rsid w:val="5DFC5DA1"/>
    <w:rsid w:val="63BA6C0F"/>
    <w:rsid w:val="659452E4"/>
    <w:rsid w:val="6736645D"/>
    <w:rsid w:val="67B53825"/>
    <w:rsid w:val="67CC0B6F"/>
    <w:rsid w:val="68572B2F"/>
    <w:rsid w:val="68F71C1C"/>
    <w:rsid w:val="694806C9"/>
    <w:rsid w:val="6A696B49"/>
    <w:rsid w:val="6B792DBC"/>
    <w:rsid w:val="6BA50055"/>
    <w:rsid w:val="6CA4030D"/>
    <w:rsid w:val="6D4B0788"/>
    <w:rsid w:val="6D8617C0"/>
    <w:rsid w:val="6F0D2199"/>
    <w:rsid w:val="70ED4030"/>
    <w:rsid w:val="71381023"/>
    <w:rsid w:val="725974A3"/>
    <w:rsid w:val="731A4E85"/>
    <w:rsid w:val="75B25848"/>
    <w:rsid w:val="760B71C8"/>
    <w:rsid w:val="77C33C77"/>
    <w:rsid w:val="7A49604F"/>
    <w:rsid w:val="7DDC7906"/>
    <w:rsid w:val="7E527BC8"/>
    <w:rsid w:val="7F005876"/>
    <w:rsid w:val="7F052E8D"/>
    <w:rsid w:val="7FF5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4">
    <w:name w:val="Hyperlink"/>
    <w:basedOn w:val="3"/>
    <w:semiHidden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429</Words>
  <Characters>430</Characters>
  <Lines>2</Lines>
  <Paragraphs>1</Paragraphs>
  <TotalTime>24</TotalTime>
  <ScaleCrop>false</ScaleCrop>
  <LinksUpToDate>false</LinksUpToDate>
  <CharactersWithSpaces>431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2025-01-10T03:25:00Z</dcterms:created>
  <dc:creator>Administrator</dc:creator>
  <cp:lastModifiedBy>lenovo</cp:lastModifiedBy>
  <dcterms:modified xsi:type="dcterms:W3CDTF">2025-01-24T03:14:49Z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eyJoZGlkIjoiZWIwMDU1NGUxM2EzN2Y2OTJkN2RjMzI0MzI0ZjkzMzAifQ==</vt:lpwstr>
  </property>
  <property fmtid="{D5CDD505-2E9C-101B-9397-08002B2CF9AE}" pid="3" name="KSOProductBuildVer">
    <vt:lpwstr>2052-10.1.0.7698</vt:lpwstr>
  </property>
  <property fmtid="{D5CDD505-2E9C-101B-9397-08002B2CF9AE}" pid="4" name="ICV">
    <vt:lpwstr>BC6DF31C7F76472ABAD4A3971CA2D648_12</vt:lpwstr>
  </property>
</Properties>
</file>