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6897A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涞源县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eastAsia="zh-CN"/>
        </w:rPr>
        <w:t>留家庄乡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人民政府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2024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年政府信息公开年度报告</w:t>
      </w:r>
    </w:p>
    <w:p w14:paraId="3873D0B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2024年，我乡</w:t>
      </w:r>
      <w:r>
        <w:rPr>
          <w:rFonts w:hint="eastAsia" w:ascii="仿宋_GB2312" w:hAnsi="仿宋_GB2312" w:eastAsia="仿宋_GB2312" w:cs="仿宋_GB2312"/>
          <w:sz w:val="32"/>
          <w:szCs w:val="32"/>
        </w:rPr>
        <w:t>坚持以习近平新时代中国特色社会主义思想为指导，全面贯彻落实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党的会议</w:t>
      </w:r>
      <w:r>
        <w:rPr>
          <w:rFonts w:hint="eastAsia" w:ascii="仿宋_GB2312" w:hAnsi="仿宋_GB2312" w:eastAsia="仿宋_GB2312" w:cs="仿宋_GB2312"/>
          <w:sz w:val="32"/>
          <w:szCs w:val="32"/>
        </w:rPr>
        <w:t>精神，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认真落实省、市、县工作部署，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全面贯彻落实县委、县政府工作部署，坚持以人民为中心的思想，深化信息公开工作，严格执行《中华人民共和国政府信息公开条例》和有关政府信息公开的要求，编写了2024年政府信息公开工作年度报告，报告如下：</w:t>
      </w:r>
    </w:p>
    <w:p w14:paraId="170CA24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 w14:paraId="4570BE9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（一）主动公开方面</w:t>
      </w:r>
    </w:p>
    <w:p w14:paraId="333ED94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2024年，我乡严格按照《中华人民共和国政府信息公开条例》要求，主动公开政府信息，我乡微信公众号发布、转发内容共173篇。</w:t>
      </w:r>
      <w:bookmarkStart w:id="0" w:name="_GoBack"/>
      <w:bookmarkEnd w:id="0"/>
    </w:p>
    <w:p w14:paraId="43B97FE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（二）依申请公开情况及行政复议方面</w:t>
      </w:r>
    </w:p>
    <w:p w14:paraId="1CC32D2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严格按照《中华人民共和国政府信息公开条例》，建立完善公开制度，对各类工作动态信息进行公开，全年未发生针对政府信息公开事务的行政复议申请、申诉和行政诉讼案件。</w:t>
      </w:r>
    </w:p>
    <w:p w14:paraId="554E3DD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（三）政府信息管理方面</w:t>
      </w:r>
    </w:p>
    <w:p w14:paraId="4134E11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宋体" w:eastAsia="仿宋_GB2312" w:cs="仿宋_GB2312"/>
          <w:i w:val="0"/>
          <w:iCs w:val="0"/>
          <w:caps w:val="0"/>
          <w:spacing w:val="8"/>
          <w:sz w:val="25"/>
          <w:szCs w:val="25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一是加强领导，强化组织协调，把政府信息公开工作列入重要议事日程，成立了由政府主要领导任组长的领导小组，明确副职分管，增设信息员专门负责；二是加强信息保密管理，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落实专人做好政府信息公开保密审查和发布工作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；三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是严格落实信息公开审查制度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严格落实政府信息公开审查机制，明确审查的程序和责任，全面加强信息发布审核。</w:t>
      </w:r>
    </w:p>
    <w:p w14:paraId="2AF9CC8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00" w:right="0" w:rightChars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（四）政府信息公开平台建设方面</w:t>
      </w:r>
    </w:p>
    <w:p w14:paraId="122D430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我乡严格按照上级部门要求，配合做好平台建设工作，不断提升信息管理水平，积极做好乡微信公众号维护，明确专人负责，积极推进重点领域信息公开，切实发挥政务公开主平台的积极作用，加强政务发布与解读，积极回应社会关切，推进政民互动。</w:t>
      </w:r>
    </w:p>
    <w:p w14:paraId="3F7285B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（五）政府信息监督保障方面</w:t>
      </w:r>
    </w:p>
    <w:p w14:paraId="3D8986A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按照县政府要求，进一步健全政府信息公开工作机制，认真做好公开专栏的运营监管工作，指定专人负责更新维护，切实加强政府信息公开的指导协调和督促检查，对发现的问题第一时间整改到位，确保政府信息公开扎实、规范、高效开展。</w:t>
      </w:r>
    </w:p>
    <w:p w14:paraId="72A549D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482670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0915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59C751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C277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4A2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96E4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CA7B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04E1A5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E06E3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6455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7016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B09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A8ACD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3DE8A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7E05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8913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A05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72349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81A0D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04F91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261E1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EE09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5E41A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0527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93CB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15</w:t>
            </w:r>
          </w:p>
        </w:tc>
      </w:tr>
      <w:tr w14:paraId="137B43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B0266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31906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187F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DA50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51C970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7AD1D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6D931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306CC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9BA7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376B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258B9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B805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3D29D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4E006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6191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2CEC0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FFD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2210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732FE45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568C971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819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07BA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4FA1CF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243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08B0C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E212E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6AA5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6C2EA06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5B5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E5A3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494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152C868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C90F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0E8045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488D2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A701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2D3D5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0653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</w:tr>
      <w:tr w14:paraId="7E2A3DF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E3E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74A0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C0B2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B98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73D3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293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4892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9650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DC055E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C9749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EEA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4021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C58C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A78C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8CE9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40A8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DDAA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6F224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2E6E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7D65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1EA2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75BA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3A7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F80E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B770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669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499D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03BCDE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6D20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BD5AB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AE40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1022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76A1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5EEC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61E8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AE3F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C067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48955D8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26D8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5B79E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A5CDF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E8191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8F99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F241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AB857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6B01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B620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BC586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8A1A02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B6A6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C2A0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19D38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CE7C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3AD5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4154C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31232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8228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69E4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A2D4D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5FEE42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3C5C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86E0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71BBA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6AB6D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B9E7C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C6DC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0D10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D534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E87C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793A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900C0D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4054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72A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A455F9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5C90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3519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56A2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3D43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A363F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3FE4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CED79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4326B4E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CFD9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3CD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62DF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55E6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9889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2BBA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12EE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FD96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FA7A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8AAD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0B1185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18DF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4DC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AA7B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0D11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8DB2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F4D9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E630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58EB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177A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E8C55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929384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00FF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FDDC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9764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D2DA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5420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8DBA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4B03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128E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06F8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8F27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9869E3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4C4E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F94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AB7BA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D8F3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55E7A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7D63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DD32F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C429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410F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5265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B8C67B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3569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A9F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CA7A9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572BB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9E297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A04A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6B4A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8A8D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155F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A980E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5C2F6F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E474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5AFA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BA1D9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AFC1D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9EA8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1A7C7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6355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5FF2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00B75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A2F7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172354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1A7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6BE2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F673A6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B81E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B07B4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389B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C40A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5401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60AA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F9B7B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9FAE2E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570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BAB7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09B7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08771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A52E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5CD10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AF6E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899F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79FB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FC59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1FD3FE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D40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CA10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32FD54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42A3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D2DA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37F51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BC7F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F1319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22FC4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A240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210139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EFE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B305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68EF9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C754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899E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6A49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30B38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703B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4FB6B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362B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87F3CB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DE18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BA14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3ED56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691F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64C85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80D9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1513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4968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0F08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B7C5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1F9F98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3F86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2C7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69F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3E9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DE6E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C197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564D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9F98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3BA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ACB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05399F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B60E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E6A43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09E6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104A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9BD4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42A1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8C8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FFFD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A812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A86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0A2934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D07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6F22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48471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CDA0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242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E3FF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E244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B5B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DA17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BEA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0C9A4B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E651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0D10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465F6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7A0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759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2E30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45F4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457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108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9B5B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D304BA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8586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AB6A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E9B6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A973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DC64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EA0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579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B06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39189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A8E157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7C665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2D5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01CC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D96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A77D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D38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940A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B412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</w:tbl>
    <w:p w14:paraId="3A2BC7C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4CCFD4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87A2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AA0B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2CE69A9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D94F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5223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0B7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3D10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9C0A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209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E9C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005BB1B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676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57C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BDE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3D4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C61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9EEF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383D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C135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3045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F0C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8E4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1B3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EBD7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EEB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54F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45733F4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D6D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B23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3F7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0DF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BEB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EFD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45E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610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A4A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AD3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434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3D2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4DF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606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1FE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47AEEA7D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存在的主要问题及改进情况</w:t>
      </w:r>
    </w:p>
    <w:p w14:paraId="66F3740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年政务公开工作虽然取得了一定的成绩，但也还存在政策解读形式不够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全面、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精准等问题，信息公开平台相关栏目和内容分类仍需进一步优化。下一步，我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将按照关于全面推进政务公开工作的部署要求，做好民政重点领域信息公开，加强政策解读发布，提高依申请公开案件办理质量，强化制度保障，以高质量的信息公开工作促进民政政策落地和服务水平提升。</w:t>
      </w:r>
    </w:p>
    <w:p w14:paraId="296818B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58EFDCC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年未收取信息处理费。</w:t>
      </w:r>
    </w:p>
    <w:p w14:paraId="2F86069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257414"/>
    <w:multiLevelType w:val="singleLevel"/>
    <w:tmpl w:val="DC25741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ZhZmJmZGM5ODI4ZDg4NmI4ODgxZmM5ZDA0NjU3NDMifQ=="/>
  </w:docVars>
  <w:rsids>
    <w:rsidRoot w:val="3E5B229F"/>
    <w:rsid w:val="088B6F02"/>
    <w:rsid w:val="0E1704E7"/>
    <w:rsid w:val="15A05F2E"/>
    <w:rsid w:val="1E55722D"/>
    <w:rsid w:val="224122AD"/>
    <w:rsid w:val="245D2F1A"/>
    <w:rsid w:val="249E5066"/>
    <w:rsid w:val="25B03C49"/>
    <w:rsid w:val="2AFA7748"/>
    <w:rsid w:val="2EF53AD4"/>
    <w:rsid w:val="302857C1"/>
    <w:rsid w:val="30586A11"/>
    <w:rsid w:val="3491604D"/>
    <w:rsid w:val="362178A5"/>
    <w:rsid w:val="38122D20"/>
    <w:rsid w:val="3E5B229F"/>
    <w:rsid w:val="407F76A2"/>
    <w:rsid w:val="5056796C"/>
    <w:rsid w:val="52D0531D"/>
    <w:rsid w:val="59773111"/>
    <w:rsid w:val="5DB449D7"/>
    <w:rsid w:val="66F83F28"/>
    <w:rsid w:val="69C90F35"/>
    <w:rsid w:val="6C481FEE"/>
    <w:rsid w:val="6FD0700A"/>
    <w:rsid w:val="72826491"/>
    <w:rsid w:val="74F6722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1886</Words>
  <Characters>1926</Characters>
  <Lines>0</Lines>
  <Paragraphs>0</Paragraphs>
  <TotalTime>1</TotalTime>
  <ScaleCrop>false</ScaleCrop>
  <LinksUpToDate>false</LinksUpToDate>
  <CharactersWithSpaces>1926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yuer</cp:lastModifiedBy>
  <cp:lastPrinted>2024-01-15T07:00:00Z</cp:lastPrinted>
  <dcterms:modified xsi:type="dcterms:W3CDTF">2025-01-10T02:10:05Z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387EEABBDF3E429A8E49996CDFAB617B_13</vt:lpwstr>
  </property>
  <property fmtid="{D5CDD505-2E9C-101B-9397-08002B2CF9AE}" pid="4" name="KSOTemplateDocerSaveRecord">
    <vt:lpwstr>eyJoZGlkIjoiY2ZhZmJmZGM5ODI4ZDg4NmI4ODgxZmM5ZDA0NjU3NDMiLCJ1c2VySWQiOiI1NjQzNDEzNTUifQ==</vt:lpwstr>
  </property>
</Properties>
</file>