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1</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lang w:val="en-US" w:eastAsia="zh-CN"/>
        </w:rPr>
        <w:t>百泉路人行道损坏，存在安全隐患，影响百姓出行安全。住建局工作人员与4名第三方公司人员，到现场进行了损坏人行道修补。</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福泽园居民邓某反映社区需要文化演出活动。根据群众在文化需求方面的反映情况，文旅局安排由涞源县文化馆牵头，组织文艺演出队伍，到福泽园易地搬迁集中安置社区，开展了文化惠民演出活动。</w:t>
      </w:r>
    </w:p>
    <w:p>
      <w:pPr>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小西庄村村民张某家庭不慎起火，需要救助。涞源镇工作人员立即去现场了解情况，并对张某进行安抚，帮助村两委协调应急局帮扶生活物资棉裤棉衣被褥，度过暂时困难，按程序列入监测户积极解决住房问题。</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联大步行街漏水结冰影响出行，经县社情民意办交办相关单位，目前联大步行街漏水结冰问题已得到解决。</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王某反映去年为县污水处理厂施工，拖欠其工资。人社局监察大队立即组织调查，积极与该项目部联系，争取到拖欠工资3万元，已经足额按时发放到农民工手中，农民工对人社局工作表示非常认可。</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乌龙沟乡村民张某反映出村道路积雪过厚，不易融化，影响村民出行。为了保障村民的出行安全，2024年1月8日在后庄村支部书记的带领下，后庄村志愿者们迅速开始清扫工作，利用铁锹等工具铲雪、除冰、清扫，清除主路的积雪和暗冰。现主路已基本恢复面貌，方便了行人及车辆安全出行。</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康某发生交通事故受伤，行动不便，为尽快拿到赔偿款项，需相关部门提供上门服务。涞源法院司法鉴定办公室申请对其误工期、营养期、护理期进行鉴定后，经主办法官多次与保险公司进行沟通，最终双方达成一致调解意见。考虑到当事人系73岁老人，且因受伤行动不便，为了让当事人尽快拿到赔偿款项，主办法官带领法官助理及书记员，不畏严寒，上门为当事人办理案件。在当事人家中，法官用耐心和细心的工作态度，详细解释了文书的内容和注意事项，回答了当事人提出的问题，当事人现已拿到赔偿款项。</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牧熹种植家庭农场需要农大专家进行技术指导。农业农村局工作人员与“牧熹种植家庭农场”的负责人进行沟通，了解他们在哪些方面需要技术指导，例如种植技术、土壤管理、病虫害防治等。在专家进行指导期间，保持与专家和农场负责人之间的良好沟通，确保双方能够充分合作，并及时解决可能出现的问题。在专家指导结束后，与农场负责人一起跟进实施的建议和措施，并向专家提供反馈，以便他们了解实施效果并进行必要的调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九、南道神村赵某反映碾盘村欠其工资。银坊镇工作人员积极帮助其协调，碾盘村企业按时足额支付其工资，得到党员群众的一致认可。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十、消费者李某通过抖音平台在万达锦会酒店预定酒店，与商家协商退款，商家称只能改签，不能退费。诉求：消费者要求商家退费。接到投诉后经市场监管局消保股工作人员调查，商家已为消费者退款。</w:t>
      </w:r>
    </w:p>
    <w:p>
      <w:pPr>
        <w:spacing w:line="520" w:lineRule="exact"/>
        <w:ind w:firstLine="640" w:firstLineChars="200"/>
        <w:jc w:val="left"/>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十一、前泉坊村许某解决粮食补贴问题存在困难。经过泉坊镇多方协调，帮助其解决了此问题。</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sz w:val="32"/>
          <w:szCs w:val="32"/>
          <w:lang w:val="en-US" w:eastAsia="zh-CN"/>
        </w:rPr>
        <w:t>反映人韩某在七山滑雪场发生碰撞受伤在医院，要求针对此问题给予合理解释。教体局工作人员多次致电反映人韩女士，但无人接听；后与七山滑雪场办公室负责人通话联系后，负责人表示，七山滑雪场的游客在购票时就含有保险。据核实，治疗的费用已由保险公司赔付。</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东外环路灯及交通信号灯不亮，存在交通安全隐患。经县社情民意办交办相关单位，目前该问题已得到解决。</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侯某因机动车交通事故责任纠纷需要法律援助。接到法律援助申请人的法律援助申请后，立即进行案情了解，经审查，符合法律援助条件，于当日为侯某办理手续，指派敖群律师事务所办理此案。</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滨湖四期一号楼住户反映取暖温度不达标。经过泉坊镇多方协调，帮助其解决了此问题。</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东龙虎村王某重症肌无力，生活无保障，需要帮助。白石山镇书记得知该情况后，让行政综合服务大厅人员调查核实其具体情况，经审核、公示无异议，同意其纳入低保、特困障范围，补助金额360元/月，一月已发放。</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十七、潘某为残疾人，生活困难。了解情况后，残联已按照程序为其办理救助资金。</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十八、怡源小区堆积垃圾，影响生活。经县社情民意办交办相关单位，目前堆积垃圾已清理完成。</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十九、广平大街人行道损坏，存在安全隐患，影响百姓出行安全。住建局与4名第三方公司人员，到现场进行了广平大街顶利鲜门口人行道破损修补。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二十、北石佛镇马庄村马某为高龄老人，生活困难。民政局已按照程序将其纳入经济困难高龄、失能老人养老服务补贴。</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银坊村村民门某反映文化生活少，不能满足百姓需求。银坊镇宣传委员了解情况后，协调县委宣传部门，对村内文艺骨干进行培训，鼓励村民开展多种形式的文化生活。动员银坊村广场舞队伍积极组织广场舞、排练新舞蹈，对排练中遇到的问题及时协调县文化馆给与专业指导，得到群众高度评价。</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二、乌龙沟乡张某希望加强集市摊位管理，保障不影响交通。乌龙沟乡组织乡领导班子及执法队成员召开专题会议，商讨集市管理办法。由执法队队长带领执法队成员，对108国道、乌龙沟村主路沿线的“马路市场”进行了集中整治，清理包括流动商贩、临街商铺在内的占道经营行为，让商贩到乌龙沟村农贸市场进行交易，保持主路畅通。同时进行思想讲解工作，提高认识，保障集市的规范管理。</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二十三、玖兴公司反映职工办理社保卡困难，要求上门服务</w:t>
      </w:r>
      <w:r>
        <w:rPr>
          <w:rFonts w:hint="eastAsia" w:ascii="仿宋" w:hAnsi="仿宋" w:eastAsia="仿宋" w:cs="仿宋"/>
          <w:b w:val="0"/>
          <w:bCs w:val="0"/>
          <w:color w:val="auto"/>
          <w:kern w:val="0"/>
          <w:sz w:val="32"/>
          <w:szCs w:val="32"/>
          <w:lang w:eastAsia="zh-CN"/>
        </w:rPr>
        <w:t>。人社局和中国农业银行涞源县支行为方便涞源县玖兴农牧有限公司员工办理第三代社保卡换卡业务，积极主动开展上门服务，利用移动制卡设备现场为玖兴员工换发第三代社保卡，共计组织银行员工7人次上门服务4天，合计办理社保卡298张。该企业对人社局工作表示非常认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四、东龙虎王某及妻子皆为残疾人，生活困难。白石山镇镇长得知情况后，让行政综合服务大厅人员调查核实其具体情况，经审核、公示无异议，同意其纳入低保、特困障范围，补助金额720元/月，一月低保金已发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二十五、烈属张某需要困难救助。经退役军人事务局召开党组会议，经研究确定，对烈属张某进行帮扶救助。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六、白石山村李某无儿无女，生活困难。白石山镇镇长得知情况后，让行政综合服务大厅人员调查核实其具体情况，经审核、公示无异议，同意其纳入低保、特困障范围，补助金额720元/月，一月低保金已发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二十七、残疾人亢某需要助听器。残联已为其适配助听器。</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二十八、留家庄乡马某生活困难，需要过冬被褥。村“两委”干部了解到马某家情况后，到马某家中进行走访慰问，细致了解他的生产生活情况，主动帮其打扫卫生，为其添置过冬被褥,确保群众温暖过冬。</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二十九、涞源镇李某为残疾人员且家庭困难，寻求帮助。经人社局了解，李某为城镇失业人员，符合就业困难人员认定政策，人社局为其认定就业困难人员，其本人对人社局工作表示非常认可。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三十、王安镇村民张某为残疾人，生活困难。王安镇已按照程序为其发放残疾生活补贴。</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三十一、联合关村马某生活困难，需要救助。泉坊镇安排工作人员为联合关村马某办理了临时救助。</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二、王某的太阳能板被大风损坏，需开具气象证明，方便其进行保险理赔。气象局认真查阅调取当日气象资料及数据信息，都符合规范要求，切实达到标准，并为其开具了相关证明交给本人，以便于办理保险理赔。</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三十三、残疾人于某需要轮椅</w:t>
      </w:r>
      <w:r>
        <w:rPr>
          <w:rFonts w:hint="eastAsia" w:ascii="仿宋_GB2312" w:hAnsi="仿宋_GB2312" w:eastAsia="仿宋_GB2312" w:cs="仿宋_GB2312"/>
          <w:color w:val="auto"/>
          <w:sz w:val="32"/>
          <w:szCs w:val="32"/>
          <w:lang w:val="en-US" w:eastAsia="zh-CN"/>
        </w:rPr>
        <w:t>。残联已按照程序为其适配合适的辅具。</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三十四、乌龙沟乡李某反映天气寒冷，道路交通困难，希望清扫村内主路积雪。村两委干部、党员、积极分子、保洁员、公益岗等人进行除雪，在清扫积雪的同时注意自身安全，经过一天的时间，清理出可以出行的道路，保障村民的出行安全。  </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三十五、东龙虎村残疾人王某需要残疾人护理补贴。白石山镇行政综合服务大厅调查核实其具体情况，经审核无异议，为其申请残疾人护理补贴，每月可享受90元的护理补助，一月残疾人护理补贴已发放。</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三十六、银坊镇合婚台村村民陈某反映村内主要公路上有积雪，影响通行。银坊镇协调合婚台村两委干部组织公益岗、志愿者对积雪进行及时清扫，保证村民出行方便，消除安全隐患。</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三十七、银坊镇合婚台村村民张某反映村内道路两旁杂草丛生，存在安全隐患。银坊镇协调村两委干部、志愿者及时清理，保证群众安全通行，得到群众的高度好评。</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三十八、银坊镇吉河村村民宋某反映村村内垃圾桶摆放不合理，倒垃圾不方便。银坊镇积极沟通村两委干部对垃圾桶进行合理摆放，方便村民使用，得到群众好评。</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三十九、银坊镇北坛村村民陈某反映自来水供水管路问题，供水有问题。银坊镇积极协调自来水公司查看供水管路，确保及时供水，保证村民饮水安全。</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四十、银坊镇银炉台村刘某等部分村民反映供暖期间不会使用报警器。银坊镇协调村两委干部、志愿者分包入户教会村民操作使用，消除安全隐患。</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一、北石佛镇村民马某有纠纷事项，需要帮助。银坊镇工作人员在全面了解情况后，发现双方感情还未完全破裂，分别给双方当事人做思想工作，站在当事人的角度入情入理地分析、化解双方当事人的矛盾，动之以情、晓之以理，尽最大可能劝和。同时，普及了《民法典》婚姻家庭的相关法律法规，帮助分析相应的法律问题，让当事人清楚知道自己的权利和义务。最后，夫妻表示他们会进一步进行沟通，改善家庭氛围，妥善处理矛盾，目前已为马某解决纠纷问题。</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四十二、留家庄乡老人李某需要过冬被褥。留家庄乡村“两委”干部了解到李某家情况后，到李某家中进行走访慰问，细致了解他的生产生活情况，主动帮其打扫卫生，为其添置过冬被褥,确保群众温暖过冬。</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四十三、石窝村某村民房屋内地面和墙壁存在裂缝，存在安全隐患，需要帮助。白石山镇得知情况后，第一时间查看情况，积极协调住建局，争取上级政策。</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四十四、史某为残疾人，生活困难。残联已按照程序为其办理救助。</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四十五、水堡镇大台峨村刘某生活困难，需要针对性帮扶措施。水堡镇人大主席协调县民政局、乡村振兴局为其办理防贫监测和低保，并制定针对性帮扶措施。</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四十六、张某的房屋被大风损坏，需开具气象证明，方便其进行保险理赔。气象局认真查阅调取当日气象资料及数据信息，都符合规范要求，切实达到标准，为其开具了相关证明，并交给本人。</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四十七、斗军湾村刘某双侧股骨头坏死，生活不便，需要救助。白石山镇行政综合服务大厅得知情况后，让行政综合服务大厅人员调查核实其具体情况，经审核、公示无异议，同意其纳入低保、特困障范围，补助金额430元/月，一月低保金已发放。</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四十八、广昌大街人行道损坏，存在安全隐患，影响百姓出行安全。住建局与4名第三方公司人员，到现场进行了广昌大街农村信用社门口损坏人行道修补。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四十九、走马驿镇泉厂背村王某为残疾人，生活困难。民政局已按照程序将其纳入残疾人生活补贴范围。</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z w:val="32"/>
          <w:szCs w:val="32"/>
          <w:lang w:eastAsia="zh-CN"/>
        </w:rPr>
        <w:t>五十、辛庄村民宋某家中失火，需要救助。涞源镇工作人员积极帮助村民报险，并协调县应急局帮扶生活物资棉衣棉裤被褥，保障群众温暖过冬，并进行取暖安全教育，指导村民搬迁至安全住房。</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一、白石山镇村民王某反映村内道路有积雪，影响出行。白石山镇得知情况后，和东龙虎村村书记一起到被积雪覆盖的道路进行查看具体情况，并联系相关人员进行清理。让道路恢复正常通行，让村民的出行不再受到影响。</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五十二、王安镇南赵庄小区取暖管道需维修。南赵庄村干部及时与镇政府领导进行沟通，联系专业维修人员进行全面排查维修，以最快的速度解决水管漏水问题，保证居民温暖过冬。</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五十三、刘某的营业执照丢失，无法公示，需帮助。工作人员通过与涞源县市场监督管理局沟通帮助办事群众找回登录密码，并帮助办事群众进行了公示。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五十四、涞源县奇胜运输有限公司日常运营遇到问题，需提供延时服务。税务局工作人员帮助涞源县奇胜运输有限公司相关人员办理发票领用业务并提供延时服务，已为纳税人办理相关业务。</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五十五、王安镇村民张某生活困难，需要救助。王安镇已按照程序帮助张某办理了救助，缓解了实际困难。</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六、金家井乡周村养牛户需要走访帮助。工作人员与周村村干部、专业对口人员一同对周村养牛情况调查、走访，走访了周村养牛户，与村民进行交流，问询村民当前所遇到的问题和困难，专业对口人员对相关问题进行指导，对存在不足的问题提出建议，村民从中吸取了许多经验。</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五十七、离休干部张某需帮忙申请药费。老干部局工作人员向县政府递交关于离休干部张某的医药费请示，申请成功后并与财政局积极沟通协调及时给张某拨付医药费，帮他解决生活困难。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五十八、金家井乡梁家庄村王某希望帮忙申报“60退”待遇。金家井乡已按照程序为其申报“60退”待遇。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九、特困离退休干部需要帮扶资金救助。老干部局召开关于特困离退休干部帮扶工作的事宜。通过各单位上报特困离退休干部，填写申请表，老干部局核实后，根据实际情况为特困离退休干部发放帮扶资金，帮他们解决生活困难。</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六十、水堡镇井子会村孙某等村民需要厚棉被过冬。水堡镇与村干部沟通，为困难群众发放暖冬棉被。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六十一、泉坊镇北台村村民孙某生活困难，需要救助。泉坊镇安排工作人员为北台村孙某办理了临时救助。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六十二、上庄乡中庄村村民王某生活困难，需要救助。上庄乡已按照程序为其申请救助。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三、留家庄乡村民孟某反映门口道路结冰，影响出行。留家庄乡村干部、各村党员、志愿者、环卫队不惧风雪、不畏严寒，手拿铁锹、雪铲、推板等清理工具，将压实的雪面道路一点点凿碎清理，将冰雪天气造成的影响降到最低，保障群众出行安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六十四、银坊镇松树台村村民李某反映街道上长期堆放垃圾无人清理，严重影响通行。银坊镇协调村干部、公益岗、志愿者对堆放垃圾进行及时清理，保证村民通行方便。得到群众好评。</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六十五、杨家庄镇支家庄村村民朱某为重度残疾人，需要救助。民政局已按照程序将其纳入残疾人护理补贴。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sz w:val="32"/>
          <w:szCs w:val="32"/>
          <w:shd w:val="clear" w:fill="FFFFFF"/>
          <w:lang w:eastAsia="zh-CN"/>
        </w:rPr>
      </w:pPr>
      <w:r>
        <w:rPr>
          <w:rFonts w:hint="eastAsia" w:ascii="仿宋_GB2312" w:hAnsi="仿宋_GB2312" w:eastAsia="仿宋_GB2312" w:cs="仿宋_GB2312"/>
          <w:i w:val="0"/>
          <w:iCs w:val="0"/>
          <w:caps w:val="0"/>
          <w:color w:val="000000"/>
          <w:spacing w:val="0"/>
          <w:sz w:val="32"/>
          <w:szCs w:val="32"/>
          <w:shd w:val="clear" w:fill="FFFFFF"/>
          <w:lang w:eastAsia="zh-CN"/>
        </w:rPr>
        <w:t>六十六、恩泽园居民高某反映社区需要文化演出活动。文旅局安排涞源县文化馆牵头，组织文艺演出队伍，到恩泽园易地搬迁集中安置社区，开展了文化惠民演出活动。</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六十七、牛家沟掌村牛某需要入户帮助。杨家庄镇行政综合服务大厅主任以及牛家沟掌村两委干部到牛某家了解其生活中是否存在困难，积极帮助牛某解决实际困难。</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六十八、参保人马某手机上申请慢性病遇到困难，需要帮助。医保局已按照程序为其解决困难。</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六十九、南马庄乡贾某孩子身体残疾，生活困难。南马庄乡已按照程序对其进行帮扶救助。</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七十、异地安置退休职工杨某支取医保个人账户余额遇到困难，需要帮助。医保局已按照程序为其解决困难。</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七十一、银坊镇张家坟村村民刘某长期患病，儿媳二级精神残疾，家庭生活困难。银坊镇询问村两委干部其家庭具体情况，经组织村两委评议，决定将其纳入监测户，进行适当帮扶，得到党员群众认可。</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七十二、北石佛镇艾河村栗某为高龄老人，生活困难。民政局已按照程序将其纳入经济困难高龄、失能老人养老服务补贴范围。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三、东团堡乡高力渔场希望相关部门工作人员现场指导有关低温鱼苗培育技术。接到求助后，渔业站工作人员前往东团堡乡五节崖村高力鱼场，开展低温鱼苗培育技术指导工作。到高力鱼场渔业站技术人员首先来到鱼苗培育池，测定了养殖水质状况。仔细观察鱼群，判断鱼苗健康状况后，再向饲养人员详细询问鱼苗投喂和苗种培育等问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四、牛家沟掌村李某需要入户帮助。杨家庄镇工作人员到李某家中入户了解其冬季取暖是否正常，屋内是否存在报警器材，并向其了解生活中是否有其他困难，并对其做好思想工作，有问题及时联系工作人员，为其解决实际困难，提高人民群众生活质量。</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五、桃木疙瘩农业科技股份有限公司希望相关单位组织专业人员到企业就《生猪屠宰质量管理规范》进行系统培训和现场指导工作。接到求助后，畜禽定点屠宰管理办公室工作人员前往河北桃木疙瘩农业科技股份有限公司屠宰场，就《生猪屠宰质量管理规范》相关规定，企业组织相关人员进行了专题培训。</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六、游客李先生来涞旅游时车辆打滑，无法继续驾驶前行，报警求助。警情发生后，金家井派出所迅速组织警力携带好工具赶往现场。路上与当事群众电话沟通得知，群众为来涞游客李先生，因不熟悉路况，加之在山区道路驾驶经验少，行至辖区某路段时车辆打滑自己无法继续驾驶前行。出警民警安抚群众情绪，并告知其耐心等待。迅速设法对车辆进行救援，车辆脱困后，鉴于群众经验不足，民警帮助李先生将车辆驾驶至较为平缓路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bCs/>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七、福泽园社区附近一名男童独自徘徊，需要救助。见状涞源镇派出所民警将孩子抱起迅速回到警务室。为助男童顺利回家，该所民警立即展开走访，在现场附近楼栋单元入户询问，不久民警联系到孩子母亲，告知有关情况后，联系警务室民警将男童带至母亲身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七十八、水堡镇驾车出行群众车辆突发故障无法行驶。了解情况后，民警查看了车辆问题，并及时为该群众联系附近机修师傅，不久便解了燃眉之急，车辆故障排除，受困群众向民警表达了谢意，随后顺利驶离。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九、群众毕某报警称在广平大街附近有一名男性老人找不到家了。派出所民警到达现场后，通过与老人沟通得知老人叫刘明，其他的什么也不知道，民警便带着刘明沿广平大街附近的小区物业工作人员与过往行人进行询问，在走访到联大小区的时候，找到刘明的家，将刘明交到老伴刘爱琴的手中。</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八十、游客刘女士报警求助称滑雪头盔丢失了。接求助后，白石山派出所巡控警力迅速前往现场展开工作。见到刘女士，民警了解了她行动情况，随即进行现场走访排查。结合相关反馈信息，民警对有关视频资料再次仔细分析发现，刘女士离开后一名热心群众将头盔收起。围绕该名群众，民警对其身份进行落查。17时许，获悉该群众为王先生，电话沟通后得知，王先生同为滑雪运动爱好者，其发现刘女士遗落的头盔后主动收起，正在寻找失主，得知民警正查找遗失的头盔，王先生告知了其所处位置。随后，民警赶到现场顺利取回头盔并交到了刘女士手中。</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一、消费者魏某在八达新能源科技有限公司购买的空气能，当时商家承诺一个月安装手机控制案板，到现在一直推脱未安装。诉求：尽快安装。接到投诉后，经市场监管局涞源镇所工作人员进行调解，商家同意配件到货后给消费者安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八十二、上庄乡中庄村王某生活困难，需要救助。上庄乡已按照程序为其办理了救助手续。</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八十三、南屯镇村民孙某因病住院开销较大，需要帮助。经过村公示、县核查，于1月25日纳入监测户。</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八十四、走马驿镇西村村民王某生活困难。走马驿镇已按照程序为其办理低保。</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八十五、水堡镇村民龙某反映磨面机故障，需要帮忙维修。水堡镇协调村书记，找人查看维修磨面机,并帮助维修好。</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八十六、南屯镇大炉沟村村民刘某房屋老旧，需要帮助修缮。南屯镇工作人员联系住建局相关人员入户排查鉴定，分管和包村干部组织村干部及相关人员进行房屋改造，确保群众安全、温暖过冬。</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七、群众赵某反映103路公交车司机服务态度存在问题。交通局通过调取录像，询问当事人及相关群众，掌握了群众反映的103路公交车司机服务态度确实存在问题，在要求群众赵某扶好车把手时语气生硬，使乘客产生误解，引发冲突。交通局执法三股要求路凯公交公司教育103路公交车司机，并举一反三，召开职工大会，进一步提高司乘人员服务水平，与群众赵某真诚沟通致歉，取得群众谅解，</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八十八、南屯镇村民冀某生活困难。南屯镇已按照程序为其办理救助。</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i w:val="0"/>
          <w:iCs w:val="0"/>
          <w:caps w:val="0"/>
          <w:color w:val="222222"/>
          <w:spacing w:val="8"/>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八十九、景秀街路灯线路损坏，存在安全隐患。住建局与2名第三方公司人员，到达现场对损坏的路灯线路进行了维修。</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南屯镇金家庄村胡某等群众取暖安全问题需帮助。南屯镇召开村干部大会进行安排部署，要求包村干部进村宣传冬季安全取暖知识和注意事项，村干部包片、网格员包户进行全覆盖入户排查安全隐患，发现问题立行立改。</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九十一、上庄乡西泉头村高某为大龄残疾人，生活不便。上庄乡已按照程序为其办理困难残疾人生活补贴待遇。</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九十二、南屯镇村民孙某因癌症多次住院，希望得到救助。南屯正已按照程序核实情况，进行后续工作。</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九十三、上庄乡毕家庄村周某为生活困难高龄老人，需要救助。上庄乡已按照程序为其办理高龄老人生活补贴待遇。</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九十四、水堡镇村民刘某生活困难，需要帮忙购买药物。水堡镇协调村干部为刘某代买药物。</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九十五、南屯镇村民黑山村赵某反映村内需要打扫路面积雪，方便群众出行。南屯镇立即组织驻村工作队、村两委干部召集村内公益岗、志愿者开展积雪清扫行动，进一步排除群众出行安全隐患。</w:t>
      </w:r>
      <w:bookmarkStart w:id="0" w:name="_GoBack"/>
      <w:bookmarkEnd w:id="0"/>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A72C5"/>
    <w:multiLevelType w:val="singleLevel"/>
    <w:tmpl w:val="A4CA72C5"/>
    <w:lvl w:ilvl="0" w:tentative="0">
      <w:start w:val="12"/>
      <w:numFmt w:val="chineseCounting"/>
      <w:suff w:val="nothing"/>
      <w:lvlText w:val="%1、"/>
      <w:lvlJc w:val="left"/>
      <w:rPr>
        <w:rFonts w:hint="eastAsia"/>
      </w:rPr>
    </w:lvl>
  </w:abstractNum>
  <w:abstractNum w:abstractNumId="1">
    <w:nsid w:val="F84B51BA"/>
    <w:multiLevelType w:val="singleLevel"/>
    <w:tmpl w:val="F84B51B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95D54B4"/>
    <w:rsid w:val="297E06D5"/>
    <w:rsid w:val="299237CF"/>
    <w:rsid w:val="29CE4B23"/>
    <w:rsid w:val="29CE4D60"/>
    <w:rsid w:val="2A377AEF"/>
    <w:rsid w:val="2A3F0248"/>
    <w:rsid w:val="2A750690"/>
    <w:rsid w:val="2A797C17"/>
    <w:rsid w:val="2A7C1C44"/>
    <w:rsid w:val="2A8C2642"/>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FB03C1"/>
    <w:rsid w:val="37FE1377"/>
    <w:rsid w:val="38064FA4"/>
    <w:rsid w:val="38422DCE"/>
    <w:rsid w:val="38537267"/>
    <w:rsid w:val="38605942"/>
    <w:rsid w:val="38622105"/>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FD24B1"/>
    <w:rsid w:val="3E342B98"/>
    <w:rsid w:val="3E682515"/>
    <w:rsid w:val="3E7D797F"/>
    <w:rsid w:val="3E940F81"/>
    <w:rsid w:val="3ECC6957"/>
    <w:rsid w:val="3ED731F7"/>
    <w:rsid w:val="3EDA76FA"/>
    <w:rsid w:val="3EE76C6F"/>
    <w:rsid w:val="3EFD6BF5"/>
    <w:rsid w:val="3F1753AB"/>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C425F6"/>
    <w:rsid w:val="4BD46E91"/>
    <w:rsid w:val="4BE06F19"/>
    <w:rsid w:val="4BE72606"/>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B52C6C"/>
    <w:rsid w:val="50E05F3B"/>
    <w:rsid w:val="50E53551"/>
    <w:rsid w:val="50EF3D02"/>
    <w:rsid w:val="5119769F"/>
    <w:rsid w:val="51704DAC"/>
    <w:rsid w:val="519C4558"/>
    <w:rsid w:val="519C5C27"/>
    <w:rsid w:val="51AF2B05"/>
    <w:rsid w:val="51D75531"/>
    <w:rsid w:val="51F15F26"/>
    <w:rsid w:val="51F373B0"/>
    <w:rsid w:val="52335536"/>
    <w:rsid w:val="52376E7B"/>
    <w:rsid w:val="52677D44"/>
    <w:rsid w:val="5268268C"/>
    <w:rsid w:val="5278319F"/>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796752"/>
    <w:rsid w:val="659550EE"/>
    <w:rsid w:val="65E320C7"/>
    <w:rsid w:val="660A258C"/>
    <w:rsid w:val="661C75BD"/>
    <w:rsid w:val="66232B0B"/>
    <w:rsid w:val="66552ACF"/>
    <w:rsid w:val="666F14DE"/>
    <w:rsid w:val="66763166"/>
    <w:rsid w:val="66B83575"/>
    <w:rsid w:val="66CD6B09"/>
    <w:rsid w:val="66F8729A"/>
    <w:rsid w:val="67107C51"/>
    <w:rsid w:val="6759214B"/>
    <w:rsid w:val="676F71A9"/>
    <w:rsid w:val="678C47CB"/>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E325ED"/>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EA4B66"/>
    <w:rsid w:val="7EF24EB1"/>
    <w:rsid w:val="7F110F28"/>
    <w:rsid w:val="7F994038"/>
    <w:rsid w:val="7FA31DB4"/>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style>
  <w:style w:type="paragraph" w:styleId="3">
    <w:name w:val="Body Text"/>
    <w:basedOn w:val="1"/>
    <w:autoRedefine/>
    <w:qFormat/>
    <w:uiPriority w:val="0"/>
    <w:pPr>
      <w:spacing w:after="120"/>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autoRedefine/>
    <w:qFormat/>
    <w:uiPriority w:val="0"/>
    <w:pPr>
      <w:ind w:left="420" w:leftChars="200"/>
    </w:pPr>
    <w:rPr>
      <w:rFonts w:ascii="Times New Roman" w:hAnsi="Times New Roman" w:eastAsia="宋体" w:cs="Times New Roman"/>
    </w:rPr>
  </w:style>
  <w:style w:type="paragraph" w:styleId="7">
    <w:name w:val="Normal (Web)"/>
    <w:basedOn w:val="1"/>
    <w:autoRedefine/>
    <w:qFormat/>
    <w:uiPriority w:val="0"/>
    <w:rPr>
      <w:sz w:val="24"/>
    </w:rPr>
  </w:style>
  <w:style w:type="paragraph" w:styleId="8">
    <w:name w:val="Body Text First Indent"/>
    <w:basedOn w:val="3"/>
    <w:autoRedefine/>
    <w:qFormat/>
    <w:uiPriority w:val="0"/>
    <w:pPr>
      <w:ind w:firstLine="420" w:firstLineChars="100"/>
    </w:pPr>
  </w:style>
  <w:style w:type="character" w:styleId="11">
    <w:name w:val="Hyperlink"/>
    <w:basedOn w:val="10"/>
    <w:autoRedefine/>
    <w:qFormat/>
    <w:uiPriority w:val="0"/>
    <w:rPr>
      <w:color w:val="0000FF"/>
      <w:u w:val="single"/>
    </w:rPr>
  </w:style>
  <w:style w:type="paragraph" w:customStyle="1" w:styleId="12">
    <w:name w:val="Default"/>
    <w:autoRedefine/>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autoRedefine/>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autoRedefine/>
    <w:qFormat/>
    <w:uiPriority w:val="0"/>
    <w:rPr>
      <w:rFonts w:ascii="Times New Roman" w:hAnsi="Times New Roman" w:cs="Times New Roman"/>
      <w:lang w:bidi="ar-SA"/>
    </w:rPr>
  </w:style>
  <w:style w:type="paragraph" w:customStyle="1" w:styleId="15">
    <w:name w:val="NormalIndent"/>
    <w:basedOn w:val="1"/>
    <w:autoRedefine/>
    <w:qFormat/>
    <w:uiPriority w:val="0"/>
    <w:pPr>
      <w:ind w:firstLine="420" w:firstLineChars="200"/>
      <w:jc w:val="both"/>
      <w:textAlignment w:val="baseline"/>
    </w:pPr>
  </w:style>
  <w:style w:type="paragraph" w:customStyle="1" w:styleId="1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autoRedefine/>
    <w:qFormat/>
    <w:uiPriority w:val="34"/>
    <w:pPr>
      <w:ind w:firstLine="420" w:firstLineChars="200"/>
    </w:pPr>
  </w:style>
  <w:style w:type="paragraph" w:customStyle="1" w:styleId="18">
    <w:name w:val="Plain Text"/>
    <w:basedOn w:val="1"/>
    <w:autoRedefine/>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9670</Words>
  <Characters>9730</Characters>
  <Lines>0</Lines>
  <Paragraphs>0</Paragraphs>
  <TotalTime>10</TotalTime>
  <ScaleCrop>false</ScaleCrop>
  <LinksUpToDate>false</LinksUpToDate>
  <CharactersWithSpaces>9741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2024-02-28T06:54:46Z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C3406C3AE00D495481415850DDFC9A8C</vt:lpwstr>
  </property>
</Properties>
</file>