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涞源县</w:t>
      </w:r>
      <w:r>
        <w:rPr>
          <w:rFonts w:hint="eastAsia" w:ascii="宋体" w:hAnsi="宋体" w:eastAsia="宋体" w:cs="宋体"/>
          <w:sz w:val="44"/>
          <w:szCs w:val="44"/>
        </w:rPr>
        <w:t>人民政府关于公布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2022年</w:t>
      </w:r>
      <w:r>
        <w:rPr>
          <w:rFonts w:hint="eastAsia" w:ascii="宋体" w:hAnsi="宋体" w:eastAsia="宋体" w:cs="宋体"/>
          <w:sz w:val="44"/>
          <w:szCs w:val="44"/>
        </w:rPr>
        <w:t>行政规范性文件清理结果的通知</w:t>
      </w:r>
    </w:p>
    <w:p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各乡（镇）人民政府、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各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县直部门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为深入贯彻党的十九大和十九届历次全会精神，深入推进“放管服”改革，持续优化法治化营商环境，根据省政府办公厅《关于做好规章和行政规范性文件清理工作的通知》（冀政办字〔2022〕57号）、市政府《关于开展规章和行政规范性文件清理工作的通知》要求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根据县政府主要领导批示，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对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现行有效的行政规范性文件进行了逐项清理，在征求了起草或实施部门意见的基础上，依据相关法律、法规、规章等规定，确定失效2件。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清理结果已经在常务会上通过，依据相关法律法规，现将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清理结果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公布如下：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附：1.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宣布失效的县政府行政规范性文件目录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40"/>
          <w:szCs w:val="40"/>
        </w:rPr>
      </w:pPr>
      <w:r>
        <w:rPr>
          <w:rFonts w:hint="eastAsia" w:ascii="黑体" w:hAnsi="黑体" w:eastAsia="黑体" w:cs="黑体"/>
          <w:b/>
          <w:bCs/>
          <w:sz w:val="40"/>
          <w:szCs w:val="40"/>
        </w:rPr>
        <w:t>宣布失效的县政府行政规范性文件目录</w:t>
      </w:r>
    </w:p>
    <w:tbl>
      <w:tblPr>
        <w:tblStyle w:val="3"/>
        <w:tblpPr w:leftFromText="180" w:rightFromText="180" w:vertAnchor="text" w:horzAnchor="page" w:tblpX="1725" w:tblpY="123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文件名称及文号</w:t>
            </w:r>
          </w:p>
        </w:tc>
        <w:tc>
          <w:tcPr>
            <w:tcW w:w="2841" w:type="dxa"/>
          </w:tcPr>
          <w:p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废止或失效理由</w:t>
            </w:r>
          </w:p>
        </w:tc>
        <w:tc>
          <w:tcPr>
            <w:tcW w:w="2841" w:type="dxa"/>
          </w:tcPr>
          <w:p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4" w:hRule="atLeast"/>
        </w:trPr>
        <w:tc>
          <w:tcPr>
            <w:tcW w:w="2840" w:type="dxa"/>
          </w:tcPr>
          <w:p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《涞源县关于设立国家高新技术企业入驻开发区专项资</w:t>
            </w: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  <w:t>金的</w:t>
            </w: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意见(试行)》涞政〔</w:t>
            </w: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  <w:t>2020</w:t>
            </w: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〕1号</w:t>
            </w:r>
          </w:p>
          <w:p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2841" w:type="dxa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  <w:t>两年</w:t>
            </w:r>
            <w:bookmarkStart w:id="0" w:name="_GoBack"/>
            <w:bookmarkEnd w:id="0"/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  <w:t>有效期到期</w:t>
            </w:r>
          </w:p>
        </w:tc>
        <w:tc>
          <w:tcPr>
            <w:tcW w:w="2841" w:type="dxa"/>
          </w:tcPr>
          <w:p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  <w:t>失效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《涞源县土地整治项目后期管</w:t>
            </w:r>
          </w:p>
          <w:p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护利用土地暂行办法》涞政办〔</w:t>
            </w: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  <w:t>2020</w:t>
            </w: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〕36号</w:t>
            </w:r>
          </w:p>
          <w:p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2841" w:type="dxa"/>
          </w:tcPr>
          <w:p>
            <w:pPr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  <w:t>两年有效期到期</w:t>
            </w:r>
          </w:p>
        </w:tc>
        <w:tc>
          <w:tcPr>
            <w:tcW w:w="2841" w:type="dxa"/>
          </w:tcPr>
          <w:p>
            <w:pPr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lang w:val="en-US" w:eastAsia="zh-CN"/>
              </w:rPr>
              <w:t>失效</w:t>
            </w:r>
          </w:p>
        </w:tc>
      </w:tr>
    </w:tbl>
    <w:p>
      <w:pP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                            </w:t>
      </w:r>
    </w:p>
    <w:p>
      <w:pPr>
        <w:ind w:firstLine="2880" w:firstLineChars="9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ind w:firstLine="4800" w:firstLineChars="15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ind w:firstLine="5120" w:firstLineChars="16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涞源县人民政府</w:t>
      </w:r>
    </w:p>
    <w:p>
      <w:pPr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                             2022年9月1日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9CF7E04-FDCF-43B8-87C4-03E8CADADC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66E404DA-F27C-4835-A640-620EF14B598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ZmUxZjcwY2U5MmFlNmZiMmZmOWY5M2U5ZGY0ODIifQ=="/>
  </w:docVars>
  <w:rsids>
    <w:rsidRoot w:val="00000000"/>
    <w:rsid w:val="0089579F"/>
    <w:rsid w:val="10E52F52"/>
    <w:rsid w:val="23A05C6F"/>
    <w:rsid w:val="28634BB1"/>
    <w:rsid w:val="3C315C4D"/>
    <w:rsid w:val="4D2F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467</Words>
  <Characters>485</Characters>
  <Lines>0</Lines>
  <Paragraphs>0</Paragraphs>
  <TotalTime>5</TotalTime>
  <ScaleCrop>false</ScaleCrop>
  <LinksUpToDate>false</LinksUpToDate>
  <CharactersWithSpaces>548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2023-08-10T10:04:00Z</dcterms:created>
  <dc:creator>57315</dc:creator>
  <cp:lastModifiedBy>温文儒雅</cp:lastModifiedBy>
  <dcterms:modified xsi:type="dcterms:W3CDTF">2023-08-10T10:45:28Z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E5D61F4DC6714518A9CAB22C36A78544_12</vt:lpwstr>
  </property>
</Properties>
</file>